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95549" w14:textId="77777777" w:rsidR="00660C98" w:rsidRPr="00660C98" w:rsidRDefault="00660C98" w:rsidP="7F454F1D">
      <w:pPr>
        <w:rPr>
          <w:rFonts w:ascii="Century Gothic" w:eastAsia="Calibri" w:hAnsi="Century Gothic" w:cs="Calibri"/>
          <w:b/>
          <w:bCs/>
          <w:color w:val="C8008C"/>
          <w:sz w:val="40"/>
          <w:szCs w:val="40"/>
          <w:lang w:val="en-GB"/>
        </w:rPr>
      </w:pPr>
      <w:r w:rsidRPr="00660C98">
        <w:rPr>
          <w:rFonts w:ascii="Century Gothic" w:eastAsia="Calibri" w:hAnsi="Century Gothic" w:cs="Calibri"/>
          <w:b/>
          <w:bCs/>
          <w:color w:val="C8008C"/>
          <w:sz w:val="40"/>
          <w:szCs w:val="40"/>
          <w:lang w:val="en-GB"/>
        </w:rPr>
        <w:t>Staying Safe Online Session Plan</w:t>
      </w:r>
    </w:p>
    <w:p w14:paraId="621EA74C" w14:textId="15198BAB" w:rsidR="7F454F1D" w:rsidRPr="00660C98" w:rsidRDefault="6326384B" w:rsidP="7F454F1D">
      <w:pPr>
        <w:rPr>
          <w:rFonts w:ascii="Avenir Medium" w:eastAsia="Calibri" w:hAnsi="Avenir Medium" w:cs="Calibri"/>
          <w:color w:val="000000" w:themeColor="text1"/>
        </w:rPr>
      </w:pPr>
      <w:r w:rsidRPr="00660C98">
        <w:rPr>
          <w:rFonts w:ascii="Avenir Medium" w:eastAsia="Calibri" w:hAnsi="Avenir Medium" w:cs="Calibri"/>
          <w:color w:val="000000" w:themeColor="text1"/>
          <w:lang w:val="en-GB"/>
        </w:rPr>
        <w:t xml:space="preserve">So, the young people have chosen to learn more about Staying safe online as part of their </w:t>
      </w:r>
      <w:proofErr w:type="spellStart"/>
      <w:r w:rsidRPr="00660C98">
        <w:rPr>
          <w:rFonts w:ascii="Avenir Medium" w:eastAsia="Calibri" w:hAnsi="Avenir Medium" w:cs="Calibri"/>
          <w:color w:val="000000" w:themeColor="text1"/>
          <w:lang w:val="en-GB"/>
        </w:rPr>
        <w:t>EmpowHER</w:t>
      </w:r>
      <w:proofErr w:type="spellEnd"/>
      <w:r w:rsidRPr="00660C98">
        <w:rPr>
          <w:rFonts w:ascii="Avenir Medium" w:eastAsia="Calibri" w:hAnsi="Avenir Medium" w:cs="Calibri"/>
          <w:color w:val="000000" w:themeColor="text1"/>
          <w:lang w:val="en-GB"/>
        </w:rPr>
        <w:t xml:space="preserve"> journey. Here is a session plan with discussion points, </w:t>
      </w:r>
      <w:proofErr w:type="gramStart"/>
      <w:r w:rsidRPr="00660C98">
        <w:rPr>
          <w:rFonts w:ascii="Avenir Medium" w:eastAsia="Calibri" w:hAnsi="Avenir Medium" w:cs="Calibri"/>
          <w:color w:val="000000" w:themeColor="text1"/>
          <w:lang w:val="en-GB"/>
        </w:rPr>
        <w:t>activities</w:t>
      </w:r>
      <w:proofErr w:type="gramEnd"/>
      <w:r w:rsidRPr="00660C98">
        <w:rPr>
          <w:rFonts w:ascii="Avenir Medium" w:eastAsia="Calibri" w:hAnsi="Avenir Medium" w:cs="Calibri"/>
          <w:color w:val="000000" w:themeColor="text1"/>
          <w:lang w:val="en-GB"/>
        </w:rPr>
        <w:t xml:space="preserve"> and resources that you can use to deliver this session to the young people. Feel free to adapt the session plan and resources to suit the ages and interests of the young people.</w:t>
      </w:r>
    </w:p>
    <w:tbl>
      <w:tblPr>
        <w:tblStyle w:val="TableGrid"/>
        <w:tblW w:w="9016" w:type="dxa"/>
        <w:jc w:val="center"/>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6A0" w:firstRow="1" w:lastRow="0" w:firstColumn="1" w:lastColumn="0" w:noHBand="1" w:noVBand="1"/>
      </w:tblPr>
      <w:tblGrid>
        <w:gridCol w:w="2263"/>
        <w:gridCol w:w="2377"/>
        <w:gridCol w:w="990"/>
        <w:gridCol w:w="3386"/>
      </w:tblGrid>
      <w:tr w:rsidR="00BE71A2" w:rsidRPr="00660C98" w14:paraId="753B29D7" w14:textId="77777777" w:rsidTr="00660C98">
        <w:trPr>
          <w:jc w:val="center"/>
        </w:trPr>
        <w:tc>
          <w:tcPr>
            <w:tcW w:w="2263" w:type="dxa"/>
            <w:tcMar>
              <w:top w:w="113" w:type="dxa"/>
              <w:bottom w:w="113" w:type="dxa"/>
            </w:tcMar>
            <w:vAlign w:val="center"/>
          </w:tcPr>
          <w:p w14:paraId="705DE6F6" w14:textId="731EBA70" w:rsidR="00BE71A2" w:rsidRPr="00660C98" w:rsidRDefault="7FD817E6" w:rsidP="7FD817E6">
            <w:pPr>
              <w:rPr>
                <w:rFonts w:ascii="Avenir Medium" w:eastAsia="Century Gothic" w:hAnsi="Avenir Medium" w:cs="Century Gothic"/>
              </w:rPr>
            </w:pPr>
            <w:r w:rsidRPr="00660C98">
              <w:rPr>
                <w:rFonts w:ascii="Avenir Medium" w:eastAsia="Century Gothic" w:hAnsi="Avenir Medium" w:cs="Century Gothic"/>
              </w:rPr>
              <w:t xml:space="preserve">Title: </w:t>
            </w:r>
          </w:p>
        </w:tc>
        <w:tc>
          <w:tcPr>
            <w:tcW w:w="2377" w:type="dxa"/>
            <w:tcMar>
              <w:top w:w="113" w:type="dxa"/>
              <w:bottom w:w="113" w:type="dxa"/>
            </w:tcMar>
            <w:vAlign w:val="center"/>
          </w:tcPr>
          <w:p w14:paraId="5D726BCB" w14:textId="5CA09DA5" w:rsidR="00BE71A2" w:rsidRPr="00660C98" w:rsidRDefault="76EDCB8D" w:rsidP="76EDCB8D">
            <w:pPr>
              <w:spacing w:line="259" w:lineRule="auto"/>
              <w:rPr>
                <w:rFonts w:ascii="Avenir Medium" w:eastAsia="Century Gothic" w:hAnsi="Avenir Medium" w:cs="Century Gothic"/>
              </w:rPr>
            </w:pPr>
            <w:r w:rsidRPr="00660C98">
              <w:rPr>
                <w:rFonts w:ascii="Avenir Medium" w:eastAsia="Century Gothic" w:hAnsi="Avenir Medium" w:cs="Century Gothic"/>
              </w:rPr>
              <w:t>Staying Safe Online</w:t>
            </w:r>
          </w:p>
        </w:tc>
        <w:tc>
          <w:tcPr>
            <w:tcW w:w="990" w:type="dxa"/>
            <w:tcMar>
              <w:top w:w="113" w:type="dxa"/>
              <w:bottom w:w="113" w:type="dxa"/>
            </w:tcMar>
            <w:vAlign w:val="center"/>
          </w:tcPr>
          <w:p w14:paraId="099E317A" w14:textId="77777777" w:rsidR="00BE71A2" w:rsidRPr="00660C98" w:rsidRDefault="00BE71A2" w:rsidP="005A7948">
            <w:pPr>
              <w:rPr>
                <w:rFonts w:ascii="Avenir Medium" w:eastAsia="Century Gothic" w:hAnsi="Avenir Medium" w:cs="Century Gothic"/>
              </w:rPr>
            </w:pPr>
            <w:r w:rsidRPr="00660C98">
              <w:rPr>
                <w:rFonts w:ascii="Avenir Medium" w:eastAsia="Century Gothic" w:hAnsi="Avenir Medium" w:cs="Century Gothic"/>
              </w:rPr>
              <w:t>Age:</w:t>
            </w:r>
          </w:p>
        </w:tc>
        <w:tc>
          <w:tcPr>
            <w:tcW w:w="3386" w:type="dxa"/>
            <w:tcMar>
              <w:top w:w="113" w:type="dxa"/>
              <w:bottom w:w="113" w:type="dxa"/>
            </w:tcMar>
            <w:vAlign w:val="center"/>
          </w:tcPr>
          <w:p w14:paraId="14DCC9EC" w14:textId="7C0D9977" w:rsidR="00BE71A2" w:rsidRPr="00660C98" w:rsidRDefault="7FD817E6" w:rsidP="7FD817E6">
            <w:pPr>
              <w:rPr>
                <w:rFonts w:ascii="Avenir Medium" w:eastAsia="Century Gothic" w:hAnsi="Avenir Medium" w:cs="Century Gothic"/>
              </w:rPr>
            </w:pPr>
            <w:r w:rsidRPr="00660C98">
              <w:rPr>
                <w:rFonts w:ascii="Avenir Medium" w:eastAsia="Century Gothic" w:hAnsi="Avenir Medium" w:cs="Century Gothic"/>
              </w:rPr>
              <w:t>Tailor to fit your group’s needs</w:t>
            </w:r>
          </w:p>
        </w:tc>
      </w:tr>
      <w:tr w:rsidR="00BE71A2" w:rsidRPr="00660C98" w14:paraId="004AEFDC" w14:textId="77777777" w:rsidTr="00660C98">
        <w:trPr>
          <w:jc w:val="center"/>
        </w:trPr>
        <w:tc>
          <w:tcPr>
            <w:tcW w:w="2263" w:type="dxa"/>
            <w:tcMar>
              <w:top w:w="113" w:type="dxa"/>
              <w:bottom w:w="113" w:type="dxa"/>
            </w:tcMar>
            <w:vAlign w:val="center"/>
          </w:tcPr>
          <w:p w14:paraId="79C10567" w14:textId="77777777" w:rsidR="00BE71A2" w:rsidRPr="00660C98" w:rsidRDefault="00BE71A2" w:rsidP="005A7948">
            <w:pPr>
              <w:rPr>
                <w:rFonts w:ascii="Avenir Medium" w:eastAsia="Century Gothic" w:hAnsi="Avenir Medium" w:cs="Century Gothic"/>
              </w:rPr>
            </w:pPr>
            <w:r w:rsidRPr="00660C98">
              <w:rPr>
                <w:rFonts w:ascii="Avenir Medium" w:eastAsia="Century Gothic" w:hAnsi="Avenir Medium" w:cs="Century Gothic"/>
              </w:rPr>
              <w:t>Brief description of session or activities:</w:t>
            </w:r>
          </w:p>
        </w:tc>
        <w:tc>
          <w:tcPr>
            <w:tcW w:w="6753" w:type="dxa"/>
            <w:gridSpan w:val="3"/>
            <w:tcMar>
              <w:top w:w="113" w:type="dxa"/>
              <w:bottom w:w="113" w:type="dxa"/>
            </w:tcMar>
            <w:vAlign w:val="center"/>
          </w:tcPr>
          <w:p w14:paraId="7CF93A9F" w14:textId="5E68AFC0" w:rsidR="00BE71A2" w:rsidRPr="00660C98" w:rsidRDefault="76EDCB8D" w:rsidP="76EDCB8D">
            <w:pPr>
              <w:rPr>
                <w:rFonts w:ascii="Avenir Medium" w:eastAsia="Century Gothic" w:hAnsi="Avenir Medium" w:cs="Century Gothic"/>
              </w:rPr>
            </w:pPr>
            <w:r w:rsidRPr="00660C98">
              <w:rPr>
                <w:rFonts w:ascii="Avenir Medium" w:eastAsia="Century Gothic" w:hAnsi="Avenir Medium" w:cs="Century Gothic"/>
              </w:rPr>
              <w:t xml:space="preserve">This session consists of group activities that aim to improve awareness of how to stay safe when using social media and using the Internet. The YW&amp;Gs will also look at strategies to stay safe on the main social media platforms. </w:t>
            </w:r>
          </w:p>
        </w:tc>
      </w:tr>
      <w:tr w:rsidR="00BE71A2" w:rsidRPr="00660C98" w14:paraId="38A100B3" w14:textId="77777777" w:rsidTr="00660C98">
        <w:trPr>
          <w:jc w:val="center"/>
        </w:trPr>
        <w:tc>
          <w:tcPr>
            <w:tcW w:w="2263" w:type="dxa"/>
            <w:tcMar>
              <w:top w:w="113" w:type="dxa"/>
              <w:bottom w:w="113" w:type="dxa"/>
            </w:tcMar>
            <w:vAlign w:val="center"/>
          </w:tcPr>
          <w:p w14:paraId="55E07568" w14:textId="73662F10" w:rsidR="00BE71A2" w:rsidRPr="00660C98" w:rsidRDefault="00BE71A2" w:rsidP="005A7948">
            <w:pPr>
              <w:rPr>
                <w:rFonts w:ascii="Avenir Medium" w:eastAsia="Century Gothic" w:hAnsi="Avenir Medium" w:cs="Century Gothic"/>
              </w:rPr>
            </w:pPr>
            <w:r w:rsidRPr="00660C98">
              <w:rPr>
                <w:rFonts w:ascii="Avenir Medium" w:eastAsia="Century Gothic" w:hAnsi="Avenir Medium" w:cs="Century Gothic"/>
              </w:rPr>
              <w:t>Objectives (by the end of th</w:t>
            </w:r>
            <w:r w:rsidR="002D14D9" w:rsidRPr="00660C98">
              <w:rPr>
                <w:rFonts w:ascii="Avenir Medium" w:eastAsia="Century Gothic" w:hAnsi="Avenir Medium" w:cs="Century Gothic"/>
              </w:rPr>
              <w:t>is</w:t>
            </w:r>
            <w:r w:rsidRPr="00660C98">
              <w:rPr>
                <w:rFonts w:ascii="Avenir Medium" w:eastAsia="Century Gothic" w:hAnsi="Avenir Medium" w:cs="Century Gothic"/>
              </w:rPr>
              <w:t xml:space="preserve"> session, participants will):</w:t>
            </w:r>
          </w:p>
        </w:tc>
        <w:tc>
          <w:tcPr>
            <w:tcW w:w="6753" w:type="dxa"/>
            <w:gridSpan w:val="3"/>
            <w:tcMar>
              <w:top w:w="113" w:type="dxa"/>
              <w:bottom w:w="113" w:type="dxa"/>
            </w:tcMar>
            <w:vAlign w:val="center"/>
          </w:tcPr>
          <w:p w14:paraId="1843E6FA" w14:textId="712B53A1" w:rsidR="00BE71A2" w:rsidRPr="00660C98" w:rsidRDefault="76EDCB8D" w:rsidP="76EDCB8D">
            <w:pPr>
              <w:pStyle w:val="ListParagraph"/>
              <w:numPr>
                <w:ilvl w:val="0"/>
                <w:numId w:val="8"/>
              </w:numPr>
              <w:spacing w:line="259" w:lineRule="auto"/>
              <w:rPr>
                <w:rFonts w:ascii="Avenir Medium" w:hAnsi="Avenir Medium"/>
              </w:rPr>
            </w:pPr>
            <w:r w:rsidRPr="00660C98">
              <w:rPr>
                <w:rFonts w:ascii="Avenir Medium" w:eastAsia="Century Gothic" w:hAnsi="Avenir Medium" w:cs="Century Gothic"/>
              </w:rPr>
              <w:t>Understand the importance of staying safe online</w:t>
            </w:r>
            <w:r w:rsidR="00FF2C45" w:rsidRPr="00660C98">
              <w:rPr>
                <w:rFonts w:ascii="Avenir Medium" w:eastAsia="Century Gothic" w:hAnsi="Avenir Medium" w:cs="Century Gothic"/>
              </w:rPr>
              <w:t>.</w:t>
            </w:r>
          </w:p>
          <w:p w14:paraId="0F93108A" w14:textId="2634437F" w:rsidR="76EDCB8D" w:rsidRPr="00660C98" w:rsidRDefault="76EDCB8D" w:rsidP="76EDCB8D">
            <w:pPr>
              <w:pStyle w:val="ListParagraph"/>
              <w:numPr>
                <w:ilvl w:val="0"/>
                <w:numId w:val="8"/>
              </w:numPr>
              <w:spacing w:line="259" w:lineRule="auto"/>
              <w:rPr>
                <w:rFonts w:ascii="Avenir Medium" w:hAnsi="Avenir Medium"/>
              </w:rPr>
            </w:pPr>
            <w:r w:rsidRPr="00660C98">
              <w:rPr>
                <w:rFonts w:ascii="Avenir Medium" w:eastAsia="Century Gothic" w:hAnsi="Avenir Medium" w:cs="Century Gothic"/>
              </w:rPr>
              <w:t>Explore ways in which YW&amp;Gs may be targeted online</w:t>
            </w:r>
            <w:r w:rsidR="00FF2C45" w:rsidRPr="00660C98">
              <w:rPr>
                <w:rFonts w:ascii="Avenir Medium" w:eastAsia="Century Gothic" w:hAnsi="Avenir Medium" w:cs="Century Gothic"/>
              </w:rPr>
              <w:t>.</w:t>
            </w:r>
          </w:p>
          <w:p w14:paraId="52C3B26E" w14:textId="0B7B30E4" w:rsidR="00BE71A2" w:rsidRPr="00660C98" w:rsidRDefault="76EDCB8D" w:rsidP="7FD817E6">
            <w:pPr>
              <w:pStyle w:val="ListParagraph"/>
              <w:numPr>
                <w:ilvl w:val="0"/>
                <w:numId w:val="8"/>
              </w:numPr>
              <w:spacing w:line="259" w:lineRule="auto"/>
              <w:rPr>
                <w:rFonts w:ascii="Avenir Medium" w:hAnsi="Avenir Medium"/>
              </w:rPr>
            </w:pPr>
            <w:r w:rsidRPr="00660C98">
              <w:rPr>
                <w:rFonts w:ascii="Avenir Medium" w:eastAsia="Century Gothic" w:hAnsi="Avenir Medium" w:cs="Century Gothic"/>
              </w:rPr>
              <w:t xml:space="preserve">Be equipped with strategies to stay safe on popular social media platforms. </w:t>
            </w:r>
          </w:p>
        </w:tc>
      </w:tr>
    </w:tbl>
    <w:p w14:paraId="13A4AB98" w14:textId="77777777" w:rsidR="00BE71A2" w:rsidRPr="00660C98" w:rsidRDefault="00BE71A2" w:rsidP="00BE71A2">
      <w:pPr>
        <w:rPr>
          <w:rFonts w:ascii="Avenir Medium" w:hAnsi="Avenir Medium"/>
        </w:rPr>
      </w:pPr>
    </w:p>
    <w:p w14:paraId="6748EEA0" w14:textId="77777777" w:rsidR="00660C98" w:rsidRPr="00660C98" w:rsidRDefault="00660C98" w:rsidP="005A7948">
      <w:pPr>
        <w:rPr>
          <w:rFonts w:ascii="Avenir Medium" w:eastAsia="Century Gothic" w:hAnsi="Avenir Medium" w:cs="Century Gothic"/>
        </w:rPr>
        <w:sectPr w:rsidR="00660C98" w:rsidRPr="00660C98">
          <w:headerReference w:type="default" r:id="rId10"/>
          <w:footerReference w:type="default" r:id="rId11"/>
          <w:pgSz w:w="11906" w:h="16838"/>
          <w:pgMar w:top="1440" w:right="1440" w:bottom="1440" w:left="1440" w:header="708" w:footer="708" w:gutter="0"/>
          <w:cols w:space="708"/>
          <w:docGrid w:linePitch="360"/>
        </w:sectPr>
      </w:pPr>
    </w:p>
    <w:tbl>
      <w:tblPr>
        <w:tblStyle w:val="TableGrid"/>
        <w:tblW w:w="0" w:type="auto"/>
        <w:jc w:val="center"/>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6A0" w:firstRow="1" w:lastRow="0" w:firstColumn="1" w:lastColumn="0" w:noHBand="1" w:noVBand="1"/>
      </w:tblPr>
      <w:tblGrid>
        <w:gridCol w:w="1349"/>
        <w:gridCol w:w="5392"/>
        <w:gridCol w:w="2275"/>
      </w:tblGrid>
      <w:tr w:rsidR="00BE71A2" w:rsidRPr="00660C98" w14:paraId="52B52509" w14:textId="77777777" w:rsidTr="00660C98">
        <w:trPr>
          <w:jc w:val="center"/>
        </w:trPr>
        <w:tc>
          <w:tcPr>
            <w:tcW w:w="12960" w:type="dxa"/>
            <w:gridSpan w:val="3"/>
            <w:tcMar>
              <w:top w:w="113" w:type="dxa"/>
              <w:bottom w:w="113" w:type="dxa"/>
            </w:tcMar>
            <w:vAlign w:val="center"/>
          </w:tcPr>
          <w:p w14:paraId="2F57B485" w14:textId="49CA0C5B" w:rsidR="00BE71A2" w:rsidRPr="00660C98" w:rsidRDefault="00BE71A2" w:rsidP="005A7948">
            <w:pPr>
              <w:rPr>
                <w:rFonts w:ascii="Avenir Medium" w:eastAsia="Century Gothic" w:hAnsi="Avenir Medium" w:cs="Century Gothic"/>
              </w:rPr>
            </w:pPr>
            <w:r w:rsidRPr="00660C98">
              <w:rPr>
                <w:rFonts w:ascii="Avenir Medium" w:eastAsia="Century Gothic" w:hAnsi="Avenir Medium" w:cs="Century Gothic"/>
              </w:rPr>
              <w:lastRenderedPageBreak/>
              <w:t>Method</w:t>
            </w:r>
          </w:p>
        </w:tc>
      </w:tr>
      <w:tr w:rsidR="00BE71A2" w:rsidRPr="00660C98" w14:paraId="6E51874C" w14:textId="77777777" w:rsidTr="00660C98">
        <w:trPr>
          <w:jc w:val="center"/>
        </w:trPr>
        <w:tc>
          <w:tcPr>
            <w:tcW w:w="1710" w:type="dxa"/>
            <w:tcMar>
              <w:top w:w="113" w:type="dxa"/>
              <w:bottom w:w="113" w:type="dxa"/>
            </w:tcMar>
            <w:vAlign w:val="center"/>
          </w:tcPr>
          <w:p w14:paraId="0A5AB87E" w14:textId="77777777" w:rsidR="00BE71A2" w:rsidRPr="00660C98" w:rsidRDefault="00BE71A2" w:rsidP="005A7948">
            <w:pPr>
              <w:rPr>
                <w:rFonts w:ascii="Avenir Medium" w:eastAsia="Century Gothic" w:hAnsi="Avenir Medium" w:cs="Century Gothic"/>
              </w:rPr>
            </w:pPr>
            <w:r w:rsidRPr="00660C98">
              <w:rPr>
                <w:rFonts w:ascii="Avenir Medium" w:eastAsia="Century Gothic" w:hAnsi="Avenir Medium" w:cs="Century Gothic"/>
              </w:rPr>
              <w:t>Time</w:t>
            </w:r>
          </w:p>
        </w:tc>
        <w:tc>
          <w:tcPr>
            <w:tcW w:w="7980" w:type="dxa"/>
            <w:tcMar>
              <w:top w:w="113" w:type="dxa"/>
              <w:bottom w:w="113" w:type="dxa"/>
            </w:tcMar>
            <w:vAlign w:val="center"/>
          </w:tcPr>
          <w:p w14:paraId="556474AB" w14:textId="77777777" w:rsidR="00BE71A2" w:rsidRPr="00660C98" w:rsidRDefault="00BE71A2" w:rsidP="005A7948">
            <w:pPr>
              <w:rPr>
                <w:rFonts w:ascii="Avenir Medium" w:eastAsia="Century Gothic" w:hAnsi="Avenir Medium" w:cs="Century Gothic"/>
              </w:rPr>
            </w:pPr>
            <w:r w:rsidRPr="00660C98">
              <w:rPr>
                <w:rFonts w:ascii="Avenir Medium" w:eastAsia="Century Gothic" w:hAnsi="Avenir Medium" w:cs="Century Gothic"/>
              </w:rPr>
              <w:t>Activity, task, description, etc.</w:t>
            </w:r>
          </w:p>
        </w:tc>
        <w:tc>
          <w:tcPr>
            <w:tcW w:w="3270" w:type="dxa"/>
            <w:tcMar>
              <w:top w:w="113" w:type="dxa"/>
              <w:bottom w:w="113" w:type="dxa"/>
            </w:tcMar>
            <w:vAlign w:val="center"/>
          </w:tcPr>
          <w:p w14:paraId="09DC951F" w14:textId="77777777" w:rsidR="00BE71A2" w:rsidRPr="00660C98" w:rsidRDefault="00BE71A2" w:rsidP="005A7948">
            <w:pPr>
              <w:rPr>
                <w:rFonts w:ascii="Avenir Medium" w:eastAsia="Century Gothic" w:hAnsi="Avenir Medium" w:cs="Century Gothic"/>
              </w:rPr>
            </w:pPr>
            <w:r w:rsidRPr="00660C98">
              <w:rPr>
                <w:rFonts w:ascii="Avenir Medium" w:eastAsia="Century Gothic" w:hAnsi="Avenir Medium" w:cs="Century Gothic"/>
              </w:rPr>
              <w:t>Resources</w:t>
            </w:r>
          </w:p>
        </w:tc>
      </w:tr>
      <w:tr w:rsidR="00BE71A2" w:rsidRPr="00660C98" w14:paraId="17A8D4DF" w14:textId="77777777" w:rsidTr="00660C98">
        <w:trPr>
          <w:jc w:val="center"/>
        </w:trPr>
        <w:tc>
          <w:tcPr>
            <w:tcW w:w="1710" w:type="dxa"/>
            <w:tcMar>
              <w:top w:w="113" w:type="dxa"/>
              <w:bottom w:w="113" w:type="dxa"/>
            </w:tcMar>
            <w:vAlign w:val="center"/>
          </w:tcPr>
          <w:p w14:paraId="407939D7" w14:textId="77777777" w:rsidR="00FF2C45" w:rsidRPr="00660C98" w:rsidRDefault="00BE71A2" w:rsidP="005A7948">
            <w:pPr>
              <w:rPr>
                <w:rFonts w:ascii="Avenir Medium" w:eastAsia="Century Gothic" w:hAnsi="Avenir Medium" w:cs="Century Gothic"/>
              </w:rPr>
            </w:pPr>
            <w:r w:rsidRPr="00660C98">
              <w:rPr>
                <w:rFonts w:ascii="Avenir Medium" w:eastAsia="Century Gothic" w:hAnsi="Avenir Medium" w:cs="Century Gothic"/>
              </w:rPr>
              <w:t xml:space="preserve">5 - 10 </w:t>
            </w:r>
          </w:p>
          <w:p w14:paraId="48C061EC" w14:textId="7BF88479" w:rsidR="00BE71A2" w:rsidRPr="00660C98" w:rsidRDefault="00BE71A2" w:rsidP="005A7948">
            <w:pPr>
              <w:rPr>
                <w:rFonts w:ascii="Avenir Medium" w:eastAsia="Century Gothic" w:hAnsi="Avenir Medium" w:cs="Century Gothic"/>
              </w:rPr>
            </w:pPr>
            <w:r w:rsidRPr="00660C98">
              <w:rPr>
                <w:rFonts w:ascii="Avenir Medium" w:eastAsia="Century Gothic" w:hAnsi="Avenir Medium" w:cs="Century Gothic"/>
              </w:rPr>
              <w:t>min</w:t>
            </w:r>
            <w:r w:rsidR="00FF2C45" w:rsidRPr="00660C98">
              <w:rPr>
                <w:rFonts w:ascii="Avenir Medium" w:eastAsia="Century Gothic" w:hAnsi="Avenir Medium" w:cs="Century Gothic"/>
              </w:rPr>
              <w:t>ute</w:t>
            </w:r>
            <w:r w:rsidRPr="00660C98">
              <w:rPr>
                <w:rFonts w:ascii="Avenir Medium" w:eastAsia="Century Gothic" w:hAnsi="Avenir Medium" w:cs="Century Gothic"/>
              </w:rPr>
              <w:t>s</w:t>
            </w:r>
          </w:p>
        </w:tc>
        <w:tc>
          <w:tcPr>
            <w:tcW w:w="7980" w:type="dxa"/>
            <w:tcMar>
              <w:top w:w="113" w:type="dxa"/>
              <w:bottom w:w="113" w:type="dxa"/>
            </w:tcMar>
            <w:vAlign w:val="center"/>
          </w:tcPr>
          <w:p w14:paraId="1779898E" w14:textId="77777777" w:rsidR="00BE71A2" w:rsidRPr="00660C98" w:rsidRDefault="00BE71A2" w:rsidP="005A7948">
            <w:pPr>
              <w:rPr>
                <w:rFonts w:ascii="Avenir Medium" w:eastAsia="Century Gothic" w:hAnsi="Avenir Medium" w:cs="Century Gothic"/>
              </w:rPr>
            </w:pPr>
            <w:r w:rsidRPr="00660C98">
              <w:rPr>
                <w:rFonts w:ascii="Avenir Medium" w:eastAsia="Century Gothic" w:hAnsi="Avenir Medium" w:cs="Century Gothic"/>
              </w:rPr>
              <w:t>Introduction</w:t>
            </w:r>
            <w:r w:rsidR="001915FD" w:rsidRPr="00660C98">
              <w:rPr>
                <w:rFonts w:ascii="Avenir Medium" w:eastAsia="Century Gothic" w:hAnsi="Avenir Medium" w:cs="Century Gothic"/>
              </w:rPr>
              <w:t xml:space="preserve"> </w:t>
            </w:r>
          </w:p>
          <w:p w14:paraId="64F26CAD" w14:textId="77777777" w:rsidR="00BE71A2" w:rsidRPr="00660C98" w:rsidRDefault="00BE71A2" w:rsidP="005A7948">
            <w:pPr>
              <w:rPr>
                <w:rFonts w:ascii="Avenir Medium" w:eastAsia="Century Gothic" w:hAnsi="Avenir Medium" w:cs="Century Gothic"/>
              </w:rPr>
            </w:pPr>
          </w:p>
          <w:p w14:paraId="4340133F" w14:textId="77777777" w:rsidR="00BE71A2" w:rsidRPr="00660C98" w:rsidRDefault="00BE71A2" w:rsidP="005A7948">
            <w:pPr>
              <w:rPr>
                <w:rFonts w:ascii="Avenir Medium" w:eastAsia="Century Gothic" w:hAnsi="Avenir Medium" w:cs="Century Gothic"/>
              </w:rPr>
            </w:pPr>
            <w:r w:rsidRPr="00660C98">
              <w:rPr>
                <w:rFonts w:ascii="Avenir Medium" w:eastAsia="Century Gothic" w:hAnsi="Avenir Medium" w:cs="Century Gothic"/>
              </w:rPr>
              <w:t>Ground Rules</w:t>
            </w:r>
          </w:p>
          <w:p w14:paraId="0C2F2F08" w14:textId="77777777" w:rsidR="00BE71A2" w:rsidRPr="00660C98" w:rsidRDefault="00BE71A2" w:rsidP="00BE71A2">
            <w:pPr>
              <w:pStyle w:val="ListParagraph"/>
              <w:numPr>
                <w:ilvl w:val="0"/>
                <w:numId w:val="7"/>
              </w:numPr>
              <w:rPr>
                <w:rFonts w:ascii="Avenir Medium" w:hAnsi="Avenir Medium"/>
              </w:rPr>
            </w:pPr>
            <w:r w:rsidRPr="00660C98">
              <w:rPr>
                <w:rFonts w:ascii="Avenir Medium" w:eastAsia="Century Gothic" w:hAnsi="Avenir Medium" w:cs="Century Gothic"/>
              </w:rPr>
              <w:t>Purpose: to create a safe space so young people feel able to ask questions.</w:t>
            </w:r>
          </w:p>
          <w:p w14:paraId="092C02E7" w14:textId="77777777" w:rsidR="00BE71A2" w:rsidRPr="00660C98" w:rsidRDefault="00BE71A2" w:rsidP="00BE71A2">
            <w:pPr>
              <w:pStyle w:val="ListParagraph"/>
              <w:numPr>
                <w:ilvl w:val="0"/>
                <w:numId w:val="7"/>
              </w:numPr>
              <w:rPr>
                <w:rFonts w:ascii="Avenir Medium" w:hAnsi="Avenir Medium"/>
              </w:rPr>
            </w:pPr>
            <w:r w:rsidRPr="00660C98">
              <w:rPr>
                <w:rFonts w:ascii="Avenir Medium" w:eastAsia="Century Gothic" w:hAnsi="Avenir Medium" w:cs="Century Gothic"/>
              </w:rPr>
              <w:t xml:space="preserve">Acknowledge differences in knowledge/comfort levels. </w:t>
            </w:r>
          </w:p>
          <w:p w14:paraId="787805D9" w14:textId="77777777" w:rsidR="00BE71A2" w:rsidRPr="00660C98" w:rsidRDefault="00BE71A2" w:rsidP="00BE71A2">
            <w:pPr>
              <w:pStyle w:val="ListParagraph"/>
              <w:numPr>
                <w:ilvl w:val="0"/>
                <w:numId w:val="7"/>
              </w:numPr>
              <w:rPr>
                <w:rFonts w:ascii="Avenir Medium" w:hAnsi="Avenir Medium"/>
              </w:rPr>
            </w:pPr>
            <w:r w:rsidRPr="00660C98">
              <w:rPr>
                <w:rFonts w:ascii="Avenir Medium" w:eastAsia="Century Gothic" w:hAnsi="Avenir Medium" w:cs="Century Gothic"/>
              </w:rPr>
              <w:t xml:space="preserve">Check whether group has a set of ground rules already. </w:t>
            </w:r>
          </w:p>
          <w:p w14:paraId="2F853CEF" w14:textId="77777777" w:rsidR="00BE71A2" w:rsidRPr="00660C98" w:rsidRDefault="00BE71A2" w:rsidP="00BE71A2">
            <w:pPr>
              <w:pStyle w:val="ListParagraph"/>
              <w:numPr>
                <w:ilvl w:val="0"/>
                <w:numId w:val="7"/>
              </w:numPr>
              <w:rPr>
                <w:rFonts w:ascii="Avenir Medium" w:hAnsi="Avenir Medium"/>
              </w:rPr>
            </w:pPr>
            <w:r w:rsidRPr="00660C98">
              <w:rPr>
                <w:rFonts w:ascii="Avenir Medium" w:eastAsia="Century Gothic" w:hAnsi="Avenir Medium" w:cs="Century Gothic"/>
              </w:rPr>
              <w:t xml:space="preserve">If not, ask group to create a set of ground rules (if quiet, they can talk in pairs for 1 minute before feeding back). </w:t>
            </w:r>
          </w:p>
          <w:p w14:paraId="257F7444" w14:textId="77777777" w:rsidR="00BE71A2" w:rsidRPr="00660C98" w:rsidRDefault="00BE71A2" w:rsidP="00BE71A2">
            <w:pPr>
              <w:pStyle w:val="ListParagraph"/>
              <w:numPr>
                <w:ilvl w:val="0"/>
                <w:numId w:val="7"/>
              </w:numPr>
              <w:rPr>
                <w:rFonts w:ascii="Avenir Medium" w:hAnsi="Avenir Medium"/>
              </w:rPr>
            </w:pPr>
            <w:r w:rsidRPr="00660C98">
              <w:rPr>
                <w:rFonts w:ascii="Avenir Medium" w:eastAsia="Century Gothic" w:hAnsi="Avenir Medium" w:cs="Century Gothic"/>
              </w:rPr>
              <w:t xml:space="preserve">Write on flipchart paper – </w:t>
            </w:r>
            <w:proofErr w:type="gramStart"/>
            <w:r w:rsidRPr="00660C98">
              <w:rPr>
                <w:rFonts w:ascii="Avenir Medium" w:eastAsia="Century Gothic" w:hAnsi="Avenir Medium" w:cs="Century Gothic"/>
              </w:rPr>
              <w:t>include:</w:t>
            </w:r>
            <w:proofErr w:type="gramEnd"/>
            <w:r w:rsidRPr="00660C98">
              <w:rPr>
                <w:rFonts w:ascii="Avenir Medium" w:eastAsia="Century Gothic" w:hAnsi="Avenir Medium" w:cs="Century Gothic"/>
              </w:rPr>
              <w:t xml:space="preserve"> challenge the statement, not the person / one at a time / no mobile phones / no such thing as a silly question.</w:t>
            </w:r>
          </w:p>
          <w:p w14:paraId="259C2D92" w14:textId="77777777" w:rsidR="00BE71A2" w:rsidRPr="00660C98" w:rsidRDefault="00BE71A2" w:rsidP="00BE71A2">
            <w:pPr>
              <w:pStyle w:val="ListParagraph"/>
              <w:numPr>
                <w:ilvl w:val="0"/>
                <w:numId w:val="7"/>
              </w:numPr>
              <w:rPr>
                <w:rFonts w:ascii="Avenir Medium" w:hAnsi="Avenir Medium"/>
              </w:rPr>
            </w:pPr>
            <w:r w:rsidRPr="00660C98">
              <w:rPr>
                <w:rFonts w:ascii="Avenir Medium" w:eastAsia="Century Gothic" w:hAnsi="Avenir Medium" w:cs="Century Gothic"/>
              </w:rPr>
              <w:t xml:space="preserve">Ask group to agree to ground rules. </w:t>
            </w:r>
          </w:p>
          <w:p w14:paraId="738CFDD9" w14:textId="77777777" w:rsidR="001915FD" w:rsidRPr="00660C98" w:rsidRDefault="001915FD" w:rsidP="001915FD">
            <w:pPr>
              <w:rPr>
                <w:rFonts w:ascii="Avenir Medium" w:hAnsi="Avenir Medium"/>
              </w:rPr>
            </w:pPr>
          </w:p>
          <w:p w14:paraId="02F35670" w14:textId="77777777" w:rsidR="001915FD" w:rsidRPr="00660C98" w:rsidRDefault="001915FD" w:rsidP="001915FD">
            <w:pPr>
              <w:rPr>
                <w:rFonts w:ascii="Avenir Medium" w:hAnsi="Avenir Medium"/>
              </w:rPr>
            </w:pPr>
            <w:r w:rsidRPr="00660C98">
              <w:rPr>
                <w:rFonts w:ascii="Avenir Medium" w:hAnsi="Avenir Medium"/>
              </w:rPr>
              <w:t>Ice Breakers</w:t>
            </w:r>
          </w:p>
          <w:p w14:paraId="4C47A9AE" w14:textId="77777777" w:rsidR="001915FD" w:rsidRPr="00660C98" w:rsidRDefault="001915FD" w:rsidP="001915FD">
            <w:pPr>
              <w:rPr>
                <w:rFonts w:ascii="Avenir Medium" w:hAnsi="Avenir Medium"/>
              </w:rPr>
            </w:pPr>
          </w:p>
          <w:p w14:paraId="2169D0E9" w14:textId="0BF5CD5E" w:rsidR="00BE71A2" w:rsidRPr="00660C98" w:rsidRDefault="001915FD" w:rsidP="005A7948">
            <w:pPr>
              <w:rPr>
                <w:rFonts w:ascii="Avenir Medium" w:hAnsi="Avenir Medium"/>
              </w:rPr>
            </w:pPr>
            <w:r w:rsidRPr="00660C98">
              <w:rPr>
                <w:rFonts w:ascii="Avenir Medium" w:hAnsi="Avenir Medium"/>
              </w:rPr>
              <w:t xml:space="preserve">Choose an icebreaker activity of your choice </w:t>
            </w:r>
          </w:p>
        </w:tc>
        <w:tc>
          <w:tcPr>
            <w:tcW w:w="3270" w:type="dxa"/>
            <w:tcMar>
              <w:top w:w="113" w:type="dxa"/>
              <w:bottom w:w="113" w:type="dxa"/>
            </w:tcMar>
            <w:vAlign w:val="center"/>
          </w:tcPr>
          <w:p w14:paraId="73803A1B" w14:textId="77777777" w:rsidR="00BE71A2" w:rsidRPr="00660C98" w:rsidRDefault="00BE71A2" w:rsidP="005A7948">
            <w:pPr>
              <w:rPr>
                <w:rFonts w:ascii="Avenir Medium" w:eastAsia="Century Gothic" w:hAnsi="Avenir Medium" w:cs="Century Gothic"/>
              </w:rPr>
            </w:pPr>
            <w:r w:rsidRPr="00660C98">
              <w:rPr>
                <w:rFonts w:ascii="Avenir Medium" w:eastAsia="Century Gothic" w:hAnsi="Avenir Medium" w:cs="Century Gothic"/>
              </w:rPr>
              <w:t>Flipchart paper</w:t>
            </w:r>
          </w:p>
          <w:p w14:paraId="1942183E" w14:textId="77777777" w:rsidR="00BE71A2" w:rsidRPr="00660C98" w:rsidRDefault="00BE71A2" w:rsidP="005A7948">
            <w:pPr>
              <w:rPr>
                <w:rFonts w:ascii="Avenir Medium" w:eastAsia="Century Gothic" w:hAnsi="Avenir Medium" w:cs="Century Gothic"/>
              </w:rPr>
            </w:pPr>
            <w:r w:rsidRPr="00660C98">
              <w:rPr>
                <w:rFonts w:ascii="Avenir Medium" w:eastAsia="Century Gothic" w:hAnsi="Avenir Medium" w:cs="Century Gothic"/>
              </w:rPr>
              <w:t>Marker</w:t>
            </w:r>
          </w:p>
        </w:tc>
      </w:tr>
      <w:tr w:rsidR="00BE71A2" w:rsidRPr="00660C98" w14:paraId="6B45C74A" w14:textId="77777777" w:rsidTr="00660C98">
        <w:trPr>
          <w:jc w:val="center"/>
        </w:trPr>
        <w:tc>
          <w:tcPr>
            <w:tcW w:w="1710" w:type="dxa"/>
            <w:tcMar>
              <w:top w:w="113" w:type="dxa"/>
              <w:bottom w:w="113" w:type="dxa"/>
            </w:tcMar>
            <w:vAlign w:val="center"/>
          </w:tcPr>
          <w:p w14:paraId="7E9F1DEF" w14:textId="77777777" w:rsidR="00A83E25" w:rsidRPr="00660C98" w:rsidRDefault="007930BC" w:rsidP="005A7948">
            <w:pPr>
              <w:rPr>
                <w:rFonts w:ascii="Avenir Medium" w:eastAsia="Century Gothic" w:hAnsi="Avenir Medium" w:cs="Century Gothic"/>
              </w:rPr>
            </w:pPr>
            <w:r w:rsidRPr="00660C98">
              <w:rPr>
                <w:rFonts w:ascii="Avenir Medium" w:eastAsia="Century Gothic" w:hAnsi="Avenir Medium" w:cs="Century Gothic"/>
              </w:rPr>
              <w:t>15- 20</w:t>
            </w:r>
          </w:p>
          <w:p w14:paraId="42FB3A64" w14:textId="1B901D6C" w:rsidR="00BE71A2" w:rsidRPr="00660C98" w:rsidRDefault="007930BC" w:rsidP="005A7948">
            <w:pPr>
              <w:rPr>
                <w:rFonts w:ascii="Avenir Medium" w:eastAsia="Century Gothic" w:hAnsi="Avenir Medium" w:cs="Century Gothic"/>
              </w:rPr>
            </w:pPr>
            <w:r w:rsidRPr="00660C98">
              <w:rPr>
                <w:rFonts w:ascii="Avenir Medium" w:eastAsia="Century Gothic" w:hAnsi="Avenir Medium" w:cs="Century Gothic"/>
              </w:rPr>
              <w:t>min</w:t>
            </w:r>
            <w:r w:rsidR="00A83E25" w:rsidRPr="00660C98">
              <w:rPr>
                <w:rFonts w:ascii="Avenir Medium" w:eastAsia="Century Gothic" w:hAnsi="Avenir Medium" w:cs="Century Gothic"/>
              </w:rPr>
              <w:t>ute</w:t>
            </w:r>
            <w:r w:rsidRPr="00660C98">
              <w:rPr>
                <w:rFonts w:ascii="Avenir Medium" w:eastAsia="Century Gothic" w:hAnsi="Avenir Medium" w:cs="Century Gothic"/>
              </w:rPr>
              <w:t>s</w:t>
            </w:r>
          </w:p>
        </w:tc>
        <w:tc>
          <w:tcPr>
            <w:tcW w:w="7980" w:type="dxa"/>
            <w:tcMar>
              <w:top w:w="113" w:type="dxa"/>
              <w:bottom w:w="113" w:type="dxa"/>
            </w:tcMar>
            <w:vAlign w:val="center"/>
          </w:tcPr>
          <w:p w14:paraId="49144240" w14:textId="7A1001CE" w:rsidR="76EDCB8D" w:rsidRPr="00660C98" w:rsidRDefault="76EDCB8D" w:rsidP="76EDCB8D">
            <w:pPr>
              <w:spacing w:line="259" w:lineRule="auto"/>
              <w:rPr>
                <w:rFonts w:ascii="Avenir Medium" w:eastAsia="Century Gothic" w:hAnsi="Avenir Medium" w:cs="Century Gothic"/>
              </w:rPr>
            </w:pPr>
            <w:r w:rsidRPr="00660C98">
              <w:rPr>
                <w:rFonts w:ascii="Avenir Medium" w:eastAsia="Century Gothic" w:hAnsi="Avenir Medium" w:cs="Century Gothic"/>
              </w:rPr>
              <w:t xml:space="preserve">Internet safety </w:t>
            </w:r>
          </w:p>
          <w:p w14:paraId="05CD7AF1" w14:textId="77777777" w:rsidR="0047652D" w:rsidRPr="00660C98" w:rsidRDefault="0047652D" w:rsidP="0047652D">
            <w:pPr>
              <w:pStyle w:val="ListParagraph"/>
              <w:rPr>
                <w:rFonts w:ascii="Avenir Medium" w:hAnsi="Avenir Medium"/>
              </w:rPr>
            </w:pPr>
          </w:p>
          <w:p w14:paraId="4C22B7A6" w14:textId="294A1421" w:rsidR="0047652D" w:rsidRPr="00660C98" w:rsidRDefault="0047652D" w:rsidP="00660C98">
            <w:pPr>
              <w:pStyle w:val="ListParagraph"/>
              <w:ind w:left="0"/>
              <w:rPr>
                <w:rFonts w:ascii="Avenir Medium" w:hAnsi="Avenir Medium"/>
              </w:rPr>
            </w:pPr>
            <w:r w:rsidRPr="00660C98">
              <w:rPr>
                <w:rFonts w:ascii="Avenir Medium" w:hAnsi="Avenir Medium"/>
              </w:rPr>
              <w:t xml:space="preserve">Activity </w:t>
            </w:r>
          </w:p>
          <w:p w14:paraId="19E38A74" w14:textId="38211508" w:rsidR="7FD817E6" w:rsidRPr="00660C98" w:rsidRDefault="76EDCB8D" w:rsidP="00660C98">
            <w:pPr>
              <w:pStyle w:val="ListParagraph"/>
              <w:numPr>
                <w:ilvl w:val="0"/>
                <w:numId w:val="6"/>
              </w:numPr>
              <w:spacing w:line="259" w:lineRule="auto"/>
              <w:rPr>
                <w:rFonts w:ascii="Avenir Medium" w:hAnsi="Avenir Medium"/>
              </w:rPr>
            </w:pPr>
            <w:r w:rsidRPr="00660C98">
              <w:rPr>
                <w:rFonts w:ascii="Avenir Medium" w:hAnsi="Avenir Medium"/>
              </w:rPr>
              <w:t xml:space="preserve">Using post-it notes, ask the YW&amp;Gs to write down the names of the social media platforms, and applications (Apps) they use in their daily lives. </w:t>
            </w:r>
          </w:p>
          <w:p w14:paraId="0A3097B7" w14:textId="23F5D71C" w:rsidR="76EDCB8D" w:rsidRPr="00660C98" w:rsidRDefault="76EDCB8D" w:rsidP="76EDCB8D">
            <w:pPr>
              <w:rPr>
                <w:rFonts w:ascii="Avenir Medium" w:hAnsi="Avenir Medium"/>
              </w:rPr>
            </w:pPr>
            <w:r w:rsidRPr="00660C98">
              <w:rPr>
                <w:rFonts w:ascii="Avenir Medium" w:hAnsi="Avenir Medium"/>
              </w:rPr>
              <w:t>Whole group discussion</w:t>
            </w:r>
          </w:p>
          <w:p w14:paraId="333D91E9" w14:textId="13A89732" w:rsidR="008119AE" w:rsidRPr="00660C98" w:rsidRDefault="76EDCB8D" w:rsidP="76EDCB8D">
            <w:pPr>
              <w:pStyle w:val="ListParagraph"/>
              <w:numPr>
                <w:ilvl w:val="0"/>
                <w:numId w:val="1"/>
              </w:numPr>
              <w:spacing w:line="259" w:lineRule="auto"/>
              <w:rPr>
                <w:rFonts w:ascii="Avenir Medium" w:hAnsi="Avenir Medium"/>
              </w:rPr>
            </w:pPr>
            <w:r w:rsidRPr="00660C98">
              <w:rPr>
                <w:rFonts w:ascii="Avenir Medium" w:hAnsi="Avenir Medium"/>
              </w:rPr>
              <w:t>Ask the YW&amp;Gs what steps they take to stay safe on these apps and platforms.</w:t>
            </w:r>
          </w:p>
          <w:p w14:paraId="3294EDC1" w14:textId="7B732DA0" w:rsidR="008119AE" w:rsidRPr="00660C98" w:rsidRDefault="76EDCB8D" w:rsidP="76EDCB8D">
            <w:pPr>
              <w:pStyle w:val="ListParagraph"/>
              <w:numPr>
                <w:ilvl w:val="0"/>
                <w:numId w:val="1"/>
              </w:numPr>
              <w:spacing w:line="259" w:lineRule="auto"/>
              <w:rPr>
                <w:rFonts w:ascii="Avenir Medium" w:hAnsi="Avenir Medium"/>
              </w:rPr>
            </w:pPr>
            <w:r w:rsidRPr="00660C98">
              <w:rPr>
                <w:rFonts w:ascii="Avenir Medium" w:hAnsi="Avenir Medium"/>
              </w:rPr>
              <w:t>Are there any negative experiences they have encountered?</w:t>
            </w:r>
          </w:p>
        </w:tc>
        <w:tc>
          <w:tcPr>
            <w:tcW w:w="3270" w:type="dxa"/>
            <w:tcMar>
              <w:top w:w="113" w:type="dxa"/>
              <w:bottom w:w="113" w:type="dxa"/>
            </w:tcMar>
            <w:vAlign w:val="center"/>
          </w:tcPr>
          <w:p w14:paraId="61640D15" w14:textId="337F0154" w:rsidR="76EDCB8D" w:rsidRPr="00660C98" w:rsidRDefault="76EDCB8D" w:rsidP="76EDCB8D">
            <w:pPr>
              <w:spacing w:line="259" w:lineRule="auto"/>
              <w:rPr>
                <w:rFonts w:ascii="Avenir Medium" w:hAnsi="Avenir Medium"/>
              </w:rPr>
            </w:pPr>
            <w:r w:rsidRPr="00660C98">
              <w:rPr>
                <w:rFonts w:ascii="Avenir Medium" w:eastAsia="Century Gothic" w:hAnsi="Avenir Medium" w:cs="Century Gothic"/>
              </w:rPr>
              <w:t xml:space="preserve">Post – it notes </w:t>
            </w:r>
          </w:p>
          <w:p w14:paraId="27835F56" w14:textId="77777777" w:rsidR="00BE71A2" w:rsidRPr="00660C98" w:rsidRDefault="7FD817E6" w:rsidP="005A7948">
            <w:pPr>
              <w:rPr>
                <w:rFonts w:ascii="Avenir Medium" w:eastAsia="Century Gothic" w:hAnsi="Avenir Medium" w:cs="Century Gothic"/>
              </w:rPr>
            </w:pPr>
            <w:r w:rsidRPr="00660C98">
              <w:rPr>
                <w:rFonts w:ascii="Avenir Medium" w:eastAsia="Century Gothic" w:hAnsi="Avenir Medium" w:cs="Century Gothic"/>
              </w:rPr>
              <w:t>Pens</w:t>
            </w:r>
          </w:p>
          <w:p w14:paraId="24A17246" w14:textId="77777777" w:rsidR="006205A4" w:rsidRPr="00660C98" w:rsidRDefault="006205A4" w:rsidP="005A7948">
            <w:pPr>
              <w:rPr>
                <w:rFonts w:ascii="Avenir Medium" w:eastAsia="Century Gothic" w:hAnsi="Avenir Medium" w:cs="Century Gothic"/>
              </w:rPr>
            </w:pPr>
          </w:p>
          <w:p w14:paraId="60A9C05E" w14:textId="410B0A1B" w:rsidR="00BE71A2" w:rsidRPr="00660C98" w:rsidRDefault="7FD817E6" w:rsidP="7FD817E6">
            <w:pPr>
              <w:rPr>
                <w:rFonts w:ascii="Avenir Medium" w:eastAsia="Century Gothic" w:hAnsi="Avenir Medium" w:cs="Century Gothic"/>
              </w:rPr>
            </w:pPr>
            <w:r w:rsidRPr="00660C98">
              <w:rPr>
                <w:rFonts w:ascii="Avenir Medium" w:eastAsia="Century Gothic" w:hAnsi="Avenir Medium" w:cs="Century Gothic"/>
              </w:rPr>
              <w:t>Additional Resources documents</w:t>
            </w:r>
          </w:p>
        </w:tc>
      </w:tr>
      <w:tr w:rsidR="00BE71A2" w:rsidRPr="00660C98" w14:paraId="2A8BBD65" w14:textId="77777777" w:rsidTr="00660C98">
        <w:trPr>
          <w:jc w:val="center"/>
        </w:trPr>
        <w:tc>
          <w:tcPr>
            <w:tcW w:w="1710" w:type="dxa"/>
            <w:tcMar>
              <w:top w:w="113" w:type="dxa"/>
              <w:bottom w:w="113" w:type="dxa"/>
            </w:tcMar>
            <w:vAlign w:val="center"/>
          </w:tcPr>
          <w:p w14:paraId="6EFB465C" w14:textId="262417D7" w:rsidR="00BE71A2" w:rsidRPr="00660C98" w:rsidRDefault="00960D33" w:rsidP="005A7948">
            <w:pPr>
              <w:rPr>
                <w:rFonts w:ascii="Avenir Medium" w:eastAsia="Century Gothic" w:hAnsi="Avenir Medium" w:cs="Century Gothic"/>
              </w:rPr>
            </w:pPr>
            <w:r w:rsidRPr="00660C98">
              <w:rPr>
                <w:rFonts w:ascii="Avenir Medium" w:eastAsia="Century Gothic" w:hAnsi="Avenir Medium" w:cs="Century Gothic"/>
              </w:rPr>
              <w:t>5 - 10</w:t>
            </w:r>
            <w:r w:rsidR="00A83E25" w:rsidRPr="00660C98">
              <w:rPr>
                <w:rFonts w:ascii="Avenir Medium" w:eastAsia="Century Gothic" w:hAnsi="Avenir Medium" w:cs="Century Gothic"/>
              </w:rPr>
              <w:t xml:space="preserve"> minutes</w:t>
            </w:r>
          </w:p>
        </w:tc>
        <w:tc>
          <w:tcPr>
            <w:tcW w:w="7980" w:type="dxa"/>
            <w:tcMar>
              <w:top w:w="113" w:type="dxa"/>
              <w:bottom w:w="113" w:type="dxa"/>
            </w:tcMar>
            <w:vAlign w:val="center"/>
          </w:tcPr>
          <w:p w14:paraId="16BA581B" w14:textId="77777777" w:rsidR="00A2004B" w:rsidRPr="00660C98" w:rsidRDefault="00F36E18" w:rsidP="00E94845">
            <w:pPr>
              <w:rPr>
                <w:rFonts w:ascii="Avenir Medium" w:hAnsi="Avenir Medium"/>
              </w:rPr>
            </w:pPr>
            <w:r w:rsidRPr="00660C98">
              <w:rPr>
                <w:rFonts w:ascii="Avenir Medium" w:hAnsi="Avenir Medium"/>
              </w:rPr>
              <w:t xml:space="preserve"> </w:t>
            </w:r>
            <w:r w:rsidR="002B235D" w:rsidRPr="00660C98">
              <w:rPr>
                <w:rFonts w:ascii="Avenir Medium" w:hAnsi="Avenir Medium"/>
              </w:rPr>
              <w:t xml:space="preserve">Benefits and Risks of </w:t>
            </w:r>
            <w:proofErr w:type="gramStart"/>
            <w:r w:rsidR="002B235D" w:rsidRPr="00660C98">
              <w:rPr>
                <w:rFonts w:ascii="Avenir Medium" w:hAnsi="Avenir Medium"/>
              </w:rPr>
              <w:t>Social Media</w:t>
            </w:r>
            <w:proofErr w:type="gramEnd"/>
          </w:p>
          <w:p w14:paraId="6C8AFDAB" w14:textId="57C190E5" w:rsidR="000F270B" w:rsidRPr="00660C98" w:rsidRDefault="000F270B" w:rsidP="002B235D">
            <w:pPr>
              <w:pStyle w:val="ListParagraph"/>
              <w:numPr>
                <w:ilvl w:val="0"/>
                <w:numId w:val="13"/>
              </w:numPr>
              <w:rPr>
                <w:rFonts w:ascii="Avenir Medium" w:hAnsi="Avenir Medium"/>
              </w:rPr>
            </w:pPr>
            <w:r w:rsidRPr="00660C98">
              <w:rPr>
                <w:rFonts w:ascii="Avenir Medium" w:hAnsi="Avenir Medium"/>
              </w:rPr>
              <w:t>Separate YW&amp;G into smaller groups</w:t>
            </w:r>
          </w:p>
          <w:p w14:paraId="1A79EB9A" w14:textId="782CDF9A" w:rsidR="002B235D" w:rsidRPr="00660C98" w:rsidRDefault="002B235D" w:rsidP="002B235D">
            <w:pPr>
              <w:pStyle w:val="ListParagraph"/>
              <w:numPr>
                <w:ilvl w:val="0"/>
                <w:numId w:val="13"/>
              </w:numPr>
              <w:rPr>
                <w:rFonts w:ascii="Avenir Medium" w:hAnsi="Avenir Medium"/>
              </w:rPr>
            </w:pPr>
            <w:r w:rsidRPr="00660C98">
              <w:rPr>
                <w:rFonts w:ascii="Avenir Medium" w:hAnsi="Avenir Medium"/>
              </w:rPr>
              <w:t xml:space="preserve">Give each group a piece of flipchart and to divide the paper into three columns. </w:t>
            </w:r>
          </w:p>
          <w:p w14:paraId="1DF25569" w14:textId="2A066785" w:rsidR="002B235D" w:rsidRPr="00660C98" w:rsidRDefault="002B235D" w:rsidP="002B235D">
            <w:pPr>
              <w:pStyle w:val="ListParagraph"/>
              <w:numPr>
                <w:ilvl w:val="0"/>
                <w:numId w:val="13"/>
              </w:numPr>
              <w:rPr>
                <w:rFonts w:ascii="Avenir Medium" w:hAnsi="Avenir Medium"/>
              </w:rPr>
            </w:pPr>
            <w:r w:rsidRPr="00660C98">
              <w:rPr>
                <w:rFonts w:ascii="Avenir Medium" w:hAnsi="Avenir Medium"/>
              </w:rPr>
              <w:t xml:space="preserve">Ask each group to take one social </w:t>
            </w:r>
            <w:r w:rsidR="000F270B" w:rsidRPr="00660C98">
              <w:rPr>
                <w:rFonts w:ascii="Avenir Medium" w:hAnsi="Avenir Medium"/>
              </w:rPr>
              <w:t>media site or app:</w:t>
            </w:r>
          </w:p>
          <w:p w14:paraId="52BE32EE" w14:textId="6757F7CC" w:rsidR="000F270B" w:rsidRPr="00660C98" w:rsidRDefault="00AC7F57" w:rsidP="000F270B">
            <w:pPr>
              <w:pStyle w:val="ListParagraph"/>
              <w:numPr>
                <w:ilvl w:val="0"/>
                <w:numId w:val="14"/>
              </w:numPr>
              <w:rPr>
                <w:rFonts w:ascii="Avenir Medium" w:hAnsi="Avenir Medium"/>
              </w:rPr>
            </w:pPr>
            <w:r w:rsidRPr="00660C98">
              <w:rPr>
                <w:rFonts w:ascii="Avenir Medium" w:hAnsi="Avenir Medium"/>
              </w:rPr>
              <w:t>What are the benefits of using this app?</w:t>
            </w:r>
          </w:p>
          <w:p w14:paraId="34CA3F14" w14:textId="1CCCE63D" w:rsidR="00AC7F57" w:rsidRPr="00660C98" w:rsidRDefault="00AC7F57" w:rsidP="000F270B">
            <w:pPr>
              <w:pStyle w:val="ListParagraph"/>
              <w:numPr>
                <w:ilvl w:val="0"/>
                <w:numId w:val="14"/>
              </w:numPr>
              <w:rPr>
                <w:rFonts w:ascii="Avenir Medium" w:hAnsi="Avenir Medium"/>
              </w:rPr>
            </w:pPr>
            <w:r w:rsidRPr="00660C98">
              <w:rPr>
                <w:rFonts w:ascii="Avenir Medium" w:hAnsi="Avenir Medium"/>
              </w:rPr>
              <w:lastRenderedPageBreak/>
              <w:t>What are the negatives or risks of using this app?</w:t>
            </w:r>
          </w:p>
          <w:p w14:paraId="7BA986AD" w14:textId="3212C065" w:rsidR="00AC7F57" w:rsidRPr="00660C98" w:rsidRDefault="00AC7F57" w:rsidP="000F270B">
            <w:pPr>
              <w:pStyle w:val="ListParagraph"/>
              <w:numPr>
                <w:ilvl w:val="0"/>
                <w:numId w:val="14"/>
              </w:numPr>
              <w:rPr>
                <w:rFonts w:ascii="Avenir Medium" w:hAnsi="Avenir Medium"/>
              </w:rPr>
            </w:pPr>
            <w:r w:rsidRPr="00660C98">
              <w:rPr>
                <w:rFonts w:ascii="Avenir Medium" w:hAnsi="Avenir Medium"/>
              </w:rPr>
              <w:t>How can young people reduce the risks associated with this app</w:t>
            </w:r>
            <w:r w:rsidR="00585612" w:rsidRPr="00660C98">
              <w:rPr>
                <w:rFonts w:ascii="Avenir Medium" w:hAnsi="Avenir Medium"/>
              </w:rPr>
              <w:t>?</w:t>
            </w:r>
          </w:p>
          <w:p w14:paraId="1AE1B03A" w14:textId="1E17C2C2" w:rsidR="000F270B" w:rsidRPr="00660C98" w:rsidRDefault="00585612" w:rsidP="002B235D">
            <w:pPr>
              <w:pStyle w:val="ListParagraph"/>
              <w:numPr>
                <w:ilvl w:val="0"/>
                <w:numId w:val="13"/>
              </w:numPr>
              <w:rPr>
                <w:rFonts w:ascii="Avenir Medium" w:hAnsi="Avenir Medium"/>
              </w:rPr>
            </w:pPr>
            <w:r w:rsidRPr="00660C98">
              <w:rPr>
                <w:rFonts w:ascii="Avenir Medium" w:hAnsi="Avenir Medium"/>
              </w:rPr>
              <w:t xml:space="preserve">Encourage young people to think about risk as </w:t>
            </w:r>
            <w:proofErr w:type="gramStart"/>
            <w:r w:rsidRPr="00660C98">
              <w:rPr>
                <w:rFonts w:ascii="Avenir Medium" w:hAnsi="Avenir Medium"/>
              </w:rPr>
              <w:t>more broad</w:t>
            </w:r>
            <w:proofErr w:type="gramEnd"/>
            <w:r w:rsidRPr="00660C98">
              <w:rPr>
                <w:rFonts w:ascii="Avenir Medium" w:hAnsi="Avenir Medium"/>
              </w:rPr>
              <w:t xml:space="preserve"> than privacy violations and online predators, but to think about risks to emotional and mental wellbeing as well.</w:t>
            </w:r>
          </w:p>
        </w:tc>
        <w:tc>
          <w:tcPr>
            <w:tcW w:w="3270" w:type="dxa"/>
            <w:tcMar>
              <w:top w:w="113" w:type="dxa"/>
              <w:bottom w:w="113" w:type="dxa"/>
            </w:tcMar>
            <w:vAlign w:val="center"/>
          </w:tcPr>
          <w:p w14:paraId="5F325FA2" w14:textId="5B76B2EB" w:rsidR="00BE71A2" w:rsidRPr="00660C98" w:rsidRDefault="00BE71A2" w:rsidP="7FD817E6">
            <w:pPr>
              <w:rPr>
                <w:rFonts w:ascii="Avenir Medium" w:eastAsia="Century Gothic" w:hAnsi="Avenir Medium" w:cs="Century Gothic"/>
              </w:rPr>
            </w:pPr>
          </w:p>
        </w:tc>
      </w:tr>
      <w:tr w:rsidR="00BE71A2" w:rsidRPr="00660C98" w14:paraId="3268EA8D" w14:textId="77777777" w:rsidTr="00660C98">
        <w:trPr>
          <w:jc w:val="center"/>
        </w:trPr>
        <w:tc>
          <w:tcPr>
            <w:tcW w:w="1710" w:type="dxa"/>
            <w:tcMar>
              <w:top w:w="113" w:type="dxa"/>
              <w:bottom w:w="113" w:type="dxa"/>
            </w:tcMar>
            <w:vAlign w:val="center"/>
          </w:tcPr>
          <w:p w14:paraId="4DED829D" w14:textId="305ABC75" w:rsidR="00BE71A2" w:rsidRPr="00660C98" w:rsidRDefault="00960D33" w:rsidP="005A7948">
            <w:pPr>
              <w:rPr>
                <w:rFonts w:ascii="Avenir Medium" w:eastAsia="Century Gothic" w:hAnsi="Avenir Medium" w:cs="Century Gothic"/>
              </w:rPr>
            </w:pPr>
            <w:r w:rsidRPr="00660C98">
              <w:rPr>
                <w:rFonts w:ascii="Avenir Medium" w:eastAsia="Century Gothic" w:hAnsi="Avenir Medium" w:cs="Century Gothic"/>
              </w:rPr>
              <w:t>15</w:t>
            </w:r>
            <w:r w:rsidR="007930BC" w:rsidRPr="00660C98">
              <w:rPr>
                <w:rFonts w:ascii="Avenir Medium" w:eastAsia="Century Gothic" w:hAnsi="Avenir Medium" w:cs="Century Gothic"/>
              </w:rPr>
              <w:t xml:space="preserve"> minutes</w:t>
            </w:r>
          </w:p>
        </w:tc>
        <w:tc>
          <w:tcPr>
            <w:tcW w:w="7980" w:type="dxa"/>
            <w:tcMar>
              <w:top w:w="113" w:type="dxa"/>
              <w:bottom w:w="113" w:type="dxa"/>
            </w:tcMar>
            <w:vAlign w:val="center"/>
          </w:tcPr>
          <w:p w14:paraId="605EB888" w14:textId="77777777" w:rsidR="00830652" w:rsidRPr="00660C98" w:rsidRDefault="00960D33" w:rsidP="00AC3515">
            <w:pPr>
              <w:rPr>
                <w:rFonts w:ascii="Avenir Medium" w:hAnsi="Avenir Medium"/>
              </w:rPr>
            </w:pPr>
            <w:r w:rsidRPr="00660C98">
              <w:rPr>
                <w:rFonts w:ascii="Avenir Medium" w:hAnsi="Avenir Medium"/>
              </w:rPr>
              <w:t>Sexting and the Law</w:t>
            </w:r>
          </w:p>
          <w:p w14:paraId="0E447127" w14:textId="77777777" w:rsidR="00960D33" w:rsidRPr="00660C98" w:rsidRDefault="005264EB" w:rsidP="005264EB">
            <w:pPr>
              <w:pStyle w:val="ListParagraph"/>
              <w:numPr>
                <w:ilvl w:val="0"/>
                <w:numId w:val="13"/>
              </w:numPr>
              <w:rPr>
                <w:rFonts w:ascii="Avenir Medium" w:hAnsi="Avenir Medium"/>
              </w:rPr>
            </w:pPr>
            <w:r w:rsidRPr="00660C98">
              <w:rPr>
                <w:rFonts w:ascii="Avenir Medium" w:hAnsi="Avenir Medium"/>
              </w:rPr>
              <w:t xml:space="preserve">Ask young people to define sexting. Ask if they know any other words that people use. </w:t>
            </w:r>
          </w:p>
          <w:p w14:paraId="475C4831" w14:textId="72C0B5C1" w:rsidR="005264EB" w:rsidRPr="00660C98" w:rsidRDefault="005264EB" w:rsidP="005264EB">
            <w:pPr>
              <w:pStyle w:val="ListParagraph"/>
              <w:numPr>
                <w:ilvl w:val="0"/>
                <w:numId w:val="13"/>
              </w:numPr>
              <w:rPr>
                <w:rFonts w:ascii="Avenir Medium" w:hAnsi="Avenir Medium"/>
              </w:rPr>
            </w:pPr>
            <w:r w:rsidRPr="00660C98">
              <w:rPr>
                <w:rFonts w:ascii="Avenir Medium" w:hAnsi="Avenir Medium"/>
              </w:rPr>
              <w:t>Ask groups:</w:t>
            </w:r>
          </w:p>
          <w:p w14:paraId="660998DC" w14:textId="51B12618" w:rsidR="00076C84" w:rsidRPr="00660C98" w:rsidRDefault="00076C84" w:rsidP="00076C84">
            <w:pPr>
              <w:pStyle w:val="ListParagraph"/>
              <w:numPr>
                <w:ilvl w:val="0"/>
                <w:numId w:val="14"/>
              </w:numPr>
              <w:rPr>
                <w:rFonts w:ascii="Avenir Medium" w:hAnsi="Avenir Medium"/>
              </w:rPr>
            </w:pPr>
            <w:r w:rsidRPr="00660C98">
              <w:rPr>
                <w:rFonts w:ascii="Avenir Medium" w:hAnsi="Avenir Medium"/>
              </w:rPr>
              <w:t>Why do you think people participate in sexting?</w:t>
            </w:r>
          </w:p>
          <w:p w14:paraId="140F364C" w14:textId="4E9A53F2" w:rsidR="00076C84" w:rsidRPr="00660C98" w:rsidRDefault="00076C84" w:rsidP="00076C84">
            <w:pPr>
              <w:pStyle w:val="ListParagraph"/>
              <w:numPr>
                <w:ilvl w:val="0"/>
                <w:numId w:val="14"/>
              </w:numPr>
              <w:rPr>
                <w:rFonts w:ascii="Avenir Medium" w:hAnsi="Avenir Medium"/>
              </w:rPr>
            </w:pPr>
            <w:r w:rsidRPr="00660C98">
              <w:rPr>
                <w:rFonts w:ascii="Avenir Medium" w:hAnsi="Avenir Medium"/>
              </w:rPr>
              <w:t>Who sends sexts</w:t>
            </w:r>
            <w:r w:rsidR="00537D86" w:rsidRPr="00660C98">
              <w:rPr>
                <w:rFonts w:ascii="Avenir Medium" w:hAnsi="Avenir Medium"/>
              </w:rPr>
              <w:t>?</w:t>
            </w:r>
          </w:p>
          <w:p w14:paraId="27A7FDCF" w14:textId="77777777" w:rsidR="005264EB" w:rsidRPr="00660C98" w:rsidRDefault="00076C84" w:rsidP="005264EB">
            <w:pPr>
              <w:pStyle w:val="ListParagraph"/>
              <w:numPr>
                <w:ilvl w:val="0"/>
                <w:numId w:val="13"/>
              </w:numPr>
              <w:rPr>
                <w:rFonts w:ascii="Avenir Medium" w:hAnsi="Avenir Medium"/>
              </w:rPr>
            </w:pPr>
            <w:r w:rsidRPr="00660C98">
              <w:rPr>
                <w:rFonts w:ascii="Avenir Medium" w:hAnsi="Avenir Medium"/>
              </w:rPr>
              <w:t>Key points:</w:t>
            </w:r>
          </w:p>
          <w:p w14:paraId="62292634" w14:textId="77777777" w:rsidR="00076C84" w:rsidRPr="00660C98" w:rsidRDefault="00537D86" w:rsidP="00537D86">
            <w:pPr>
              <w:pStyle w:val="ListParagraph"/>
              <w:numPr>
                <w:ilvl w:val="0"/>
                <w:numId w:val="14"/>
              </w:numPr>
              <w:rPr>
                <w:rFonts w:ascii="Avenir Medium" w:hAnsi="Avenir Medium"/>
              </w:rPr>
            </w:pPr>
            <w:r w:rsidRPr="00660C98">
              <w:rPr>
                <w:rFonts w:ascii="Avenir Medium" w:hAnsi="Avenir Medium"/>
              </w:rPr>
              <w:t xml:space="preserve">The law is there to protect young people if something goes wrong. </w:t>
            </w:r>
          </w:p>
          <w:p w14:paraId="34C1364E" w14:textId="77777777" w:rsidR="00537D86" w:rsidRPr="00660C98" w:rsidRDefault="00537D86" w:rsidP="00537D86">
            <w:pPr>
              <w:pStyle w:val="ListParagraph"/>
              <w:numPr>
                <w:ilvl w:val="0"/>
                <w:numId w:val="14"/>
              </w:numPr>
              <w:rPr>
                <w:rFonts w:ascii="Avenir Medium" w:hAnsi="Avenir Medium"/>
              </w:rPr>
            </w:pPr>
            <w:r w:rsidRPr="00660C98">
              <w:rPr>
                <w:rFonts w:ascii="Avenir Medium" w:hAnsi="Avenir Medium"/>
              </w:rPr>
              <w:t xml:space="preserve">The laws are not intended to be used against young people who are sexting in a consensual and healthy way, but to protect young people who may be experiencing </w:t>
            </w:r>
            <w:r w:rsidR="00A55E95" w:rsidRPr="00660C98">
              <w:rPr>
                <w:rFonts w:ascii="Avenir Medium" w:hAnsi="Avenir Medium"/>
              </w:rPr>
              <w:t xml:space="preserve">exploitation and harassment from someone of a similar age or older. </w:t>
            </w:r>
          </w:p>
          <w:p w14:paraId="6A0DC3E2" w14:textId="77777777" w:rsidR="00A55E95" w:rsidRPr="00660C98" w:rsidRDefault="00A55E95" w:rsidP="00537D86">
            <w:pPr>
              <w:pStyle w:val="ListParagraph"/>
              <w:numPr>
                <w:ilvl w:val="0"/>
                <w:numId w:val="14"/>
              </w:numPr>
              <w:rPr>
                <w:rFonts w:ascii="Avenir Medium" w:hAnsi="Avenir Medium"/>
              </w:rPr>
            </w:pPr>
            <w:r w:rsidRPr="00660C98">
              <w:rPr>
                <w:rFonts w:ascii="Avenir Medium" w:hAnsi="Avenir Medium"/>
              </w:rPr>
              <w:t xml:space="preserve">If someone is being harassed online, being sent unwanted </w:t>
            </w:r>
            <w:proofErr w:type="gramStart"/>
            <w:r w:rsidRPr="00660C98">
              <w:rPr>
                <w:rFonts w:ascii="Avenir Medium" w:hAnsi="Avenir Medium"/>
              </w:rPr>
              <w:t>nudes</w:t>
            </w:r>
            <w:proofErr w:type="gramEnd"/>
            <w:r w:rsidRPr="00660C98">
              <w:rPr>
                <w:rFonts w:ascii="Avenir Medium" w:hAnsi="Avenir Medium"/>
              </w:rPr>
              <w:t xml:space="preserve"> or pressured to send nudes they should block, delete and report. It is never the victim’s fault. </w:t>
            </w:r>
          </w:p>
          <w:p w14:paraId="012A20C8" w14:textId="00C10723" w:rsidR="00A55E95" w:rsidRPr="00660C98" w:rsidRDefault="00A55E95" w:rsidP="00537D86">
            <w:pPr>
              <w:pStyle w:val="ListParagraph"/>
              <w:numPr>
                <w:ilvl w:val="0"/>
                <w:numId w:val="14"/>
              </w:numPr>
              <w:rPr>
                <w:rFonts w:ascii="Avenir Medium" w:hAnsi="Avenir Medium"/>
              </w:rPr>
            </w:pPr>
            <w:r w:rsidRPr="00660C98">
              <w:rPr>
                <w:rFonts w:ascii="Avenir Medium" w:hAnsi="Avenir Medium"/>
              </w:rPr>
              <w:t xml:space="preserve">If someone is sent a nude image of an under 18, delete it and do not send it on to anyone. </w:t>
            </w:r>
          </w:p>
        </w:tc>
        <w:tc>
          <w:tcPr>
            <w:tcW w:w="3270" w:type="dxa"/>
            <w:tcMar>
              <w:top w:w="113" w:type="dxa"/>
              <w:bottom w:w="113" w:type="dxa"/>
            </w:tcMar>
            <w:vAlign w:val="center"/>
          </w:tcPr>
          <w:p w14:paraId="48384982" w14:textId="169489C9" w:rsidR="00BE71A2" w:rsidRPr="00660C98" w:rsidRDefault="00BE71A2" w:rsidP="005A7948">
            <w:pPr>
              <w:rPr>
                <w:rFonts w:ascii="Avenir Medium" w:eastAsia="Century Gothic" w:hAnsi="Avenir Medium" w:cs="Century Gothic"/>
              </w:rPr>
            </w:pPr>
          </w:p>
        </w:tc>
      </w:tr>
      <w:tr w:rsidR="00BE71A2" w:rsidRPr="00660C98" w14:paraId="068C26DF" w14:textId="77777777" w:rsidTr="00660C98">
        <w:trPr>
          <w:jc w:val="center"/>
        </w:trPr>
        <w:tc>
          <w:tcPr>
            <w:tcW w:w="1710" w:type="dxa"/>
            <w:tcMar>
              <w:top w:w="113" w:type="dxa"/>
              <w:bottom w:w="113" w:type="dxa"/>
            </w:tcMar>
            <w:vAlign w:val="center"/>
          </w:tcPr>
          <w:p w14:paraId="7DFAFEDB" w14:textId="77777777" w:rsidR="00BE71A2" w:rsidRPr="00660C98" w:rsidRDefault="007930BC" w:rsidP="005A7948">
            <w:pPr>
              <w:rPr>
                <w:rFonts w:ascii="Avenir Medium" w:eastAsia="Century Gothic" w:hAnsi="Avenir Medium" w:cs="Century Gothic"/>
              </w:rPr>
            </w:pPr>
            <w:r w:rsidRPr="00660C98">
              <w:rPr>
                <w:rFonts w:ascii="Avenir Medium" w:eastAsia="Century Gothic" w:hAnsi="Avenir Medium" w:cs="Century Gothic"/>
              </w:rPr>
              <w:t>5 minutes</w:t>
            </w:r>
          </w:p>
        </w:tc>
        <w:tc>
          <w:tcPr>
            <w:tcW w:w="7980" w:type="dxa"/>
            <w:tcMar>
              <w:top w:w="113" w:type="dxa"/>
              <w:bottom w:w="113" w:type="dxa"/>
            </w:tcMar>
            <w:vAlign w:val="center"/>
          </w:tcPr>
          <w:p w14:paraId="6FDC1723" w14:textId="19F3105B" w:rsidR="00461976" w:rsidRPr="00660C98" w:rsidRDefault="007930BC" w:rsidP="005A7948">
            <w:pPr>
              <w:rPr>
                <w:rFonts w:ascii="Avenir Medium" w:eastAsia="Century Gothic" w:hAnsi="Avenir Medium" w:cs="Century Gothic"/>
              </w:rPr>
            </w:pPr>
            <w:r w:rsidRPr="00660C98">
              <w:rPr>
                <w:rFonts w:ascii="Avenir Medium" w:eastAsia="Century Gothic" w:hAnsi="Avenir Medium" w:cs="Century Gothic"/>
              </w:rPr>
              <w:t xml:space="preserve"> </w:t>
            </w:r>
            <w:r w:rsidR="00BC77C9" w:rsidRPr="00660C98">
              <w:rPr>
                <w:rFonts w:ascii="Avenir Medium" w:eastAsia="Century Gothic" w:hAnsi="Avenir Medium" w:cs="Century Gothic"/>
              </w:rPr>
              <w:t>Wrap up and f</w:t>
            </w:r>
            <w:r w:rsidRPr="00660C98">
              <w:rPr>
                <w:rFonts w:ascii="Avenir Medium" w:eastAsia="Century Gothic" w:hAnsi="Avenir Medium" w:cs="Century Gothic"/>
              </w:rPr>
              <w:t>inal points</w:t>
            </w:r>
          </w:p>
          <w:p w14:paraId="0525F186" w14:textId="77777777" w:rsidR="007930BC" w:rsidRPr="00660C98" w:rsidRDefault="007930BC" w:rsidP="007930BC">
            <w:pPr>
              <w:pStyle w:val="ListParagraph"/>
              <w:numPr>
                <w:ilvl w:val="0"/>
                <w:numId w:val="9"/>
              </w:numPr>
              <w:rPr>
                <w:rFonts w:ascii="Avenir Medium" w:eastAsia="Century Gothic" w:hAnsi="Avenir Medium" w:cs="Century Gothic"/>
              </w:rPr>
            </w:pPr>
            <w:r w:rsidRPr="00660C98">
              <w:rPr>
                <w:rFonts w:ascii="Avenir Medium" w:eastAsia="Century Gothic" w:hAnsi="Avenir Medium" w:cs="Century Gothic"/>
              </w:rPr>
              <w:t>Here is a chan</w:t>
            </w:r>
            <w:r w:rsidR="00BC77C9" w:rsidRPr="00660C98">
              <w:rPr>
                <w:rFonts w:ascii="Avenir Medium" w:eastAsia="Century Gothic" w:hAnsi="Avenir Medium" w:cs="Century Gothic"/>
              </w:rPr>
              <w:t>ce</w:t>
            </w:r>
            <w:r w:rsidRPr="00660C98">
              <w:rPr>
                <w:rFonts w:ascii="Avenir Medium" w:eastAsia="Century Gothic" w:hAnsi="Avenir Medium" w:cs="Century Gothic"/>
              </w:rPr>
              <w:t xml:space="preserve"> for the young people to give their final opinions, or to ask any unanswered questions. </w:t>
            </w:r>
          </w:p>
          <w:p w14:paraId="1BAF5D67" w14:textId="5FAEDA9E" w:rsidR="00BC77C9" w:rsidRPr="00660C98" w:rsidRDefault="00BC77C9" w:rsidP="00BC77C9">
            <w:pPr>
              <w:pStyle w:val="ListParagraph"/>
              <w:numPr>
                <w:ilvl w:val="0"/>
                <w:numId w:val="9"/>
              </w:numPr>
              <w:rPr>
                <w:rFonts w:ascii="Avenir Medium" w:eastAsia="Century Gothic" w:hAnsi="Avenir Medium" w:cs="Century Gothic"/>
              </w:rPr>
            </w:pPr>
            <w:r w:rsidRPr="00660C98">
              <w:rPr>
                <w:rFonts w:ascii="Avenir Medium" w:eastAsia="Century Gothic" w:hAnsi="Avenir Medium" w:cs="Century Gothic"/>
              </w:rPr>
              <w:t xml:space="preserve">Reminders for the next session. </w:t>
            </w:r>
          </w:p>
          <w:p w14:paraId="319EF9F9" w14:textId="6E569DEF" w:rsidR="00BE71A2" w:rsidRPr="00660C98" w:rsidRDefault="001716B7" w:rsidP="005A7948">
            <w:pPr>
              <w:pStyle w:val="ListParagraph"/>
              <w:numPr>
                <w:ilvl w:val="0"/>
                <w:numId w:val="9"/>
              </w:numPr>
              <w:rPr>
                <w:rFonts w:ascii="Avenir Medium" w:eastAsia="Century Gothic" w:hAnsi="Avenir Medium" w:cs="Century Gothic"/>
              </w:rPr>
            </w:pPr>
            <w:r w:rsidRPr="00660C98">
              <w:rPr>
                <w:rFonts w:ascii="Avenir Medium" w:eastAsia="Century Gothic" w:hAnsi="Avenir Medium" w:cs="Century Gothic"/>
              </w:rPr>
              <w:t xml:space="preserve">Provide the young people with </w:t>
            </w:r>
            <w:r w:rsidR="00335253" w:rsidRPr="00660C98">
              <w:rPr>
                <w:rFonts w:ascii="Avenir Medium" w:eastAsia="Century Gothic" w:hAnsi="Avenir Medium" w:cs="Century Gothic"/>
              </w:rPr>
              <w:t xml:space="preserve">relevant books that they can read (You can </w:t>
            </w:r>
            <w:proofErr w:type="spellStart"/>
            <w:r w:rsidR="00335253" w:rsidRPr="00660C98">
              <w:rPr>
                <w:rFonts w:ascii="Avenir Medium" w:eastAsia="Century Gothic" w:hAnsi="Avenir Medium" w:cs="Century Gothic"/>
              </w:rPr>
              <w:t>utilise</w:t>
            </w:r>
            <w:proofErr w:type="spellEnd"/>
            <w:r w:rsidR="00335253" w:rsidRPr="00660C98">
              <w:rPr>
                <w:rFonts w:ascii="Avenir Medium" w:eastAsia="Century Gothic" w:hAnsi="Avenir Medium" w:cs="Century Gothic"/>
              </w:rPr>
              <w:t xml:space="preserve"> the recommended reading list for this). </w:t>
            </w:r>
          </w:p>
        </w:tc>
        <w:tc>
          <w:tcPr>
            <w:tcW w:w="3270" w:type="dxa"/>
            <w:tcMar>
              <w:top w:w="113" w:type="dxa"/>
              <w:bottom w:w="113" w:type="dxa"/>
            </w:tcMar>
            <w:vAlign w:val="center"/>
          </w:tcPr>
          <w:p w14:paraId="3AE88D93" w14:textId="77777777" w:rsidR="00BE71A2" w:rsidRPr="00660C98" w:rsidRDefault="00BE71A2" w:rsidP="005A7948">
            <w:pPr>
              <w:rPr>
                <w:rFonts w:ascii="Avenir Medium" w:eastAsia="Century Gothic" w:hAnsi="Avenir Medium" w:cs="Century Gothic"/>
              </w:rPr>
            </w:pPr>
          </w:p>
        </w:tc>
      </w:tr>
    </w:tbl>
    <w:p w14:paraId="604D8C2A" w14:textId="6FD44638" w:rsidR="7FD817E6" w:rsidRPr="00660C98" w:rsidRDefault="7FD817E6" w:rsidP="7FD817E6">
      <w:pPr>
        <w:rPr>
          <w:rFonts w:ascii="Avenir Medium" w:eastAsia="Calibri" w:hAnsi="Avenir Medium" w:cs="Calibri"/>
          <w:color w:val="ED7D31" w:themeColor="accent2"/>
        </w:rPr>
      </w:pPr>
      <w:r w:rsidRPr="00660C98">
        <w:rPr>
          <w:rFonts w:ascii="Avenir Medium" w:eastAsia="Calibri" w:hAnsi="Avenir Medium" w:cs="Calibri"/>
          <w:color w:val="ED7D31" w:themeColor="accent2"/>
        </w:rPr>
        <w:t>Please refer to the ‘Topics Discussion Points’ document for guidance on how to tailor the focus of this session for the different journey stages.</w:t>
      </w:r>
    </w:p>
    <w:p w14:paraId="77605546" w14:textId="020740E3" w:rsidR="7FD817E6" w:rsidRPr="00660C98" w:rsidRDefault="7FD817E6" w:rsidP="7FD817E6">
      <w:pPr>
        <w:rPr>
          <w:rFonts w:ascii="Avenir Medium" w:hAnsi="Avenir Medium"/>
        </w:rPr>
      </w:pPr>
    </w:p>
    <w:p w14:paraId="2C80E157" w14:textId="77777777" w:rsidR="00660C98" w:rsidRDefault="00660C98" w:rsidP="7F454F1D">
      <w:pPr>
        <w:rPr>
          <w:rStyle w:val="normaltextrun"/>
          <w:rFonts w:ascii="Avenir Medium" w:eastAsia="Century Gothic" w:hAnsi="Avenir Medium" w:cs="Century Gothic"/>
          <w:color w:val="BB0C7C"/>
        </w:rPr>
        <w:sectPr w:rsidR="00660C98" w:rsidSect="00660C98">
          <w:footerReference w:type="default" r:id="rId12"/>
          <w:pgSz w:w="11906" w:h="16838"/>
          <w:pgMar w:top="1440" w:right="1440" w:bottom="816" w:left="1440" w:header="709" w:footer="709" w:gutter="0"/>
          <w:cols w:space="708"/>
          <w:docGrid w:linePitch="360"/>
        </w:sectPr>
      </w:pPr>
    </w:p>
    <w:p w14:paraId="73326273" w14:textId="67518684" w:rsidR="7F454F1D" w:rsidRPr="00660C98" w:rsidRDefault="3823DEF0" w:rsidP="7F454F1D">
      <w:pPr>
        <w:rPr>
          <w:rFonts w:ascii="Century Gothic" w:eastAsia="Century Gothic" w:hAnsi="Century Gothic" w:cs="Century Gothic"/>
          <w:b/>
          <w:bCs/>
          <w:color w:val="C8008C"/>
          <w:sz w:val="32"/>
          <w:szCs w:val="32"/>
        </w:rPr>
      </w:pPr>
      <w:r w:rsidRPr="00660C98">
        <w:rPr>
          <w:rStyle w:val="normaltextrun"/>
          <w:rFonts w:ascii="Century Gothic" w:eastAsia="Century Gothic" w:hAnsi="Century Gothic" w:cs="Century Gothic"/>
          <w:b/>
          <w:bCs/>
          <w:color w:val="C8008C"/>
          <w:sz w:val="32"/>
          <w:szCs w:val="32"/>
        </w:rPr>
        <w:lastRenderedPageBreak/>
        <w:t xml:space="preserve">Here are a few </w:t>
      </w:r>
      <w:proofErr w:type="gramStart"/>
      <w:r w:rsidRPr="00660C98">
        <w:rPr>
          <w:rStyle w:val="normaltextrun"/>
          <w:rFonts w:ascii="Century Gothic" w:eastAsia="Century Gothic" w:hAnsi="Century Gothic" w:cs="Century Gothic"/>
          <w:b/>
          <w:bCs/>
          <w:color w:val="C8008C"/>
          <w:sz w:val="32"/>
          <w:szCs w:val="32"/>
        </w:rPr>
        <w:t>Social</w:t>
      </w:r>
      <w:proofErr w:type="gramEnd"/>
      <w:r w:rsidRPr="00660C98">
        <w:rPr>
          <w:rStyle w:val="normaltextrun"/>
          <w:rFonts w:ascii="Century Gothic" w:eastAsia="Century Gothic" w:hAnsi="Century Gothic" w:cs="Century Gothic"/>
          <w:b/>
          <w:bCs/>
          <w:color w:val="C8008C"/>
          <w:sz w:val="32"/>
          <w:szCs w:val="32"/>
        </w:rPr>
        <w:t xml:space="preserve"> media and technology resources that can help whilst planning and delivering this topic to the young people.</w:t>
      </w:r>
    </w:p>
    <w:tbl>
      <w:tblPr>
        <w:tblStyle w:val="TableGrid"/>
        <w:tblW w:w="0" w:type="auto"/>
        <w:jc w:val="center"/>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Look w:val="04A0" w:firstRow="1" w:lastRow="0" w:firstColumn="1" w:lastColumn="0" w:noHBand="0" w:noVBand="1"/>
      </w:tblPr>
      <w:tblGrid>
        <w:gridCol w:w="1701"/>
        <w:gridCol w:w="1701"/>
        <w:gridCol w:w="4630"/>
        <w:gridCol w:w="1998"/>
      </w:tblGrid>
      <w:tr w:rsidR="7F454F1D" w:rsidRPr="00660C98" w14:paraId="34808724" w14:textId="77777777" w:rsidTr="00660C98">
        <w:trPr>
          <w:cantSplit/>
          <w:trHeight w:val="1140"/>
          <w:jc w:val="center"/>
        </w:trPr>
        <w:tc>
          <w:tcPr>
            <w:tcW w:w="1701" w:type="dxa"/>
            <w:tcMar>
              <w:top w:w="113" w:type="dxa"/>
              <w:bottom w:w="113" w:type="dxa"/>
            </w:tcMar>
            <w:vAlign w:val="center"/>
          </w:tcPr>
          <w:p w14:paraId="27E9D171" w14:textId="6B3A3490" w:rsidR="7F454F1D" w:rsidRPr="00660C98" w:rsidRDefault="7F454F1D" w:rsidP="7F454F1D">
            <w:pPr>
              <w:spacing w:line="259" w:lineRule="auto"/>
              <w:rPr>
                <w:rFonts w:ascii="Avenir Medium" w:eastAsia="Segoe UI" w:hAnsi="Avenir Medium" w:cs="Segoe UI"/>
                <w:color w:val="000000" w:themeColor="text1"/>
              </w:rPr>
            </w:pPr>
            <w:r w:rsidRPr="00660C98">
              <w:rPr>
                <w:rFonts w:ascii="Avenir Medium" w:eastAsia="Segoe UI" w:hAnsi="Avenir Medium" w:cs="Segoe UI"/>
                <w:color w:val="000000" w:themeColor="text1"/>
                <w:lang w:val="en-GB"/>
              </w:rPr>
              <w:t>Additional Resources (website)</w:t>
            </w:r>
          </w:p>
        </w:tc>
        <w:tc>
          <w:tcPr>
            <w:tcW w:w="1701" w:type="dxa"/>
            <w:tcMar>
              <w:top w:w="113" w:type="dxa"/>
              <w:bottom w:w="113" w:type="dxa"/>
            </w:tcMar>
            <w:vAlign w:val="center"/>
          </w:tcPr>
          <w:p w14:paraId="2F535B92" w14:textId="36F14818" w:rsidR="7F454F1D" w:rsidRPr="00660C98" w:rsidRDefault="7F454F1D" w:rsidP="7F454F1D">
            <w:pPr>
              <w:spacing w:line="259" w:lineRule="auto"/>
              <w:rPr>
                <w:rFonts w:ascii="Avenir Medium" w:eastAsia="Segoe UI" w:hAnsi="Avenir Medium" w:cs="Segoe UI"/>
                <w:color w:val="000000" w:themeColor="text1"/>
              </w:rPr>
            </w:pPr>
            <w:r w:rsidRPr="00660C98">
              <w:rPr>
                <w:rFonts w:ascii="Avenir Medium" w:eastAsia="Segoe UI" w:hAnsi="Avenir Medium" w:cs="Segoe UI"/>
                <w:color w:val="000000" w:themeColor="text1"/>
                <w:lang w:val="en-GB"/>
              </w:rPr>
              <w:t>Resilience</w:t>
            </w:r>
          </w:p>
        </w:tc>
        <w:tc>
          <w:tcPr>
            <w:tcW w:w="4630" w:type="dxa"/>
            <w:tcMar>
              <w:top w:w="113" w:type="dxa"/>
              <w:bottom w:w="113" w:type="dxa"/>
            </w:tcMar>
            <w:vAlign w:val="center"/>
          </w:tcPr>
          <w:p w14:paraId="272D6686" w14:textId="11C13309" w:rsidR="7F454F1D" w:rsidRPr="00660C98" w:rsidRDefault="7F454F1D" w:rsidP="00660C98">
            <w:pPr>
              <w:spacing w:line="259" w:lineRule="auto"/>
              <w:rPr>
                <w:rFonts w:ascii="Avenir Medium" w:eastAsia="Segoe UI" w:hAnsi="Avenir Medium" w:cs="Segoe UI"/>
                <w:color w:val="000000" w:themeColor="text1"/>
              </w:rPr>
            </w:pPr>
            <w:r w:rsidRPr="00660C98">
              <w:rPr>
                <w:rFonts w:ascii="Avenir Medium" w:eastAsia="Segoe UI" w:hAnsi="Avenir Medium" w:cs="Segoe UI"/>
                <w:color w:val="000000" w:themeColor="text1"/>
                <w:lang w:val="en-GB"/>
              </w:rPr>
              <w:t xml:space="preserve">Social Media May Be More Harmful </w:t>
            </w:r>
            <w:proofErr w:type="gramStart"/>
            <w:r w:rsidRPr="00660C98">
              <w:rPr>
                <w:rFonts w:ascii="Avenir Medium" w:eastAsia="Segoe UI" w:hAnsi="Avenir Medium" w:cs="Segoe UI"/>
                <w:color w:val="000000" w:themeColor="text1"/>
                <w:lang w:val="en-GB"/>
              </w:rPr>
              <w:t>To</w:t>
            </w:r>
            <w:proofErr w:type="gramEnd"/>
            <w:r w:rsidRPr="00660C98">
              <w:rPr>
                <w:rFonts w:ascii="Avenir Medium" w:eastAsia="Segoe UI" w:hAnsi="Avenir Medium" w:cs="Segoe UI"/>
                <w:color w:val="000000" w:themeColor="text1"/>
                <w:lang w:val="en-GB"/>
              </w:rPr>
              <w:t xml:space="preserve"> Girls Than Boys, Study Finds</w:t>
            </w:r>
          </w:p>
          <w:p w14:paraId="40E7FD66" w14:textId="273FFA78" w:rsidR="7F454F1D" w:rsidRPr="00660C98" w:rsidRDefault="7F454F1D" w:rsidP="00660C98">
            <w:pPr>
              <w:spacing w:line="259" w:lineRule="auto"/>
              <w:rPr>
                <w:rFonts w:ascii="Avenir Medium" w:eastAsia="Segoe UI" w:hAnsi="Avenir Medium" w:cs="Segoe UI"/>
                <w:color w:val="000000" w:themeColor="text1"/>
              </w:rPr>
            </w:pPr>
          </w:p>
          <w:p w14:paraId="06304F3B" w14:textId="51D10940" w:rsidR="7F454F1D" w:rsidRPr="00660C98" w:rsidRDefault="7F454F1D" w:rsidP="00660C98">
            <w:pPr>
              <w:spacing w:line="259" w:lineRule="auto"/>
              <w:rPr>
                <w:rFonts w:ascii="Avenir Medium" w:eastAsia="Segoe UI" w:hAnsi="Avenir Medium" w:cs="Segoe UI"/>
                <w:color w:val="000000" w:themeColor="text1"/>
              </w:rPr>
            </w:pPr>
            <w:r w:rsidRPr="00660C98">
              <w:rPr>
                <w:rFonts w:ascii="Avenir Medium" w:eastAsia="Segoe UI" w:hAnsi="Avenir Medium" w:cs="Segoe UI"/>
                <w:color w:val="000000" w:themeColor="text1"/>
                <w:lang w:val="en-GB"/>
              </w:rPr>
              <w:t>“Girls used social media more than boys did, and their mental health seemed to suffer for it. At age 10, 10% of girls were on social media for an hour a day, vs. 7% of boys. But at age 15, the disparity grew: 43% of girls were using it at least an hour per day, vs. 31% of boys. At age 10, girls reported lower levels of happiness, and they reported more social and emotional difficulties as they aged, compared to boys.”</w:t>
            </w:r>
          </w:p>
        </w:tc>
        <w:tc>
          <w:tcPr>
            <w:tcW w:w="1994" w:type="dxa"/>
            <w:tcMar>
              <w:top w:w="113" w:type="dxa"/>
              <w:bottom w:w="113" w:type="dxa"/>
            </w:tcMar>
            <w:vAlign w:val="center"/>
          </w:tcPr>
          <w:p w14:paraId="0F0CF80D" w14:textId="60DA069D" w:rsidR="7F454F1D" w:rsidRPr="00660C98" w:rsidRDefault="7F454F1D" w:rsidP="00660C98">
            <w:pPr>
              <w:spacing w:line="259" w:lineRule="auto"/>
              <w:rPr>
                <w:rFonts w:ascii="Avenir Medium" w:eastAsia="Segoe UI" w:hAnsi="Avenir Medium" w:cs="Segoe UI"/>
                <w:color w:val="000000" w:themeColor="text1"/>
              </w:rPr>
            </w:pPr>
            <w:r w:rsidRPr="00660C98">
              <w:rPr>
                <w:rFonts w:ascii="Avenir Medium" w:eastAsia="Segoe UI" w:hAnsi="Avenir Medium" w:cs="Segoe UI"/>
                <w:color w:val="000000" w:themeColor="text1"/>
                <w:lang w:val="en-GB"/>
              </w:rPr>
              <w:t>Forbes website</w:t>
            </w:r>
          </w:p>
          <w:p w14:paraId="234A3424" w14:textId="5959795A" w:rsidR="7F454F1D" w:rsidRPr="00660C98" w:rsidRDefault="7F454F1D" w:rsidP="00660C98">
            <w:pPr>
              <w:spacing w:line="259" w:lineRule="auto"/>
              <w:rPr>
                <w:rFonts w:ascii="Avenir Medium" w:eastAsia="Segoe UI" w:hAnsi="Avenir Medium" w:cs="Segoe UI"/>
                <w:color w:val="000000" w:themeColor="text1"/>
              </w:rPr>
            </w:pPr>
          </w:p>
          <w:p w14:paraId="48B5A3C8" w14:textId="7E2D4767" w:rsidR="7F454F1D" w:rsidRPr="00660C98" w:rsidRDefault="00872F4A" w:rsidP="00660C98">
            <w:pPr>
              <w:spacing w:line="259" w:lineRule="auto"/>
              <w:rPr>
                <w:rFonts w:ascii="Avenir Medium" w:eastAsia="Segoe UI" w:hAnsi="Avenir Medium" w:cs="Segoe UI"/>
                <w:color w:val="000000" w:themeColor="text1"/>
              </w:rPr>
            </w:pPr>
            <w:hyperlink r:id="rId13" w:anchor="6563fe6c7e35">
              <w:r w:rsidR="7F454F1D" w:rsidRPr="00660C98">
                <w:rPr>
                  <w:rStyle w:val="Hyperlink"/>
                  <w:rFonts w:ascii="Avenir Medium" w:eastAsia="Segoe UI" w:hAnsi="Avenir Medium" w:cs="Segoe UI"/>
                  <w:u w:val="none"/>
                  <w:lang w:val="en-GB"/>
                </w:rPr>
                <w:t>https://www.forbes.com/sites/alicegwalton/2018/03/20/social-media-may-be-more-psychologically-harmful-to-girls-than-boys/#6563fe6c7e35</w:t>
              </w:r>
            </w:hyperlink>
            <w:r w:rsidR="7F454F1D" w:rsidRPr="00660C98">
              <w:rPr>
                <w:rFonts w:ascii="Avenir Medium" w:eastAsia="Segoe UI" w:hAnsi="Avenir Medium" w:cs="Segoe UI"/>
                <w:color w:val="000000" w:themeColor="text1"/>
                <w:lang w:val="en-GB"/>
              </w:rPr>
              <w:t xml:space="preserve"> </w:t>
            </w:r>
          </w:p>
        </w:tc>
      </w:tr>
      <w:tr w:rsidR="7F454F1D" w:rsidRPr="00660C98" w14:paraId="160F8E0C" w14:textId="77777777" w:rsidTr="00660C98">
        <w:trPr>
          <w:cantSplit/>
          <w:trHeight w:val="1215"/>
          <w:jc w:val="center"/>
        </w:trPr>
        <w:tc>
          <w:tcPr>
            <w:tcW w:w="1701" w:type="dxa"/>
            <w:tcMar>
              <w:top w:w="113" w:type="dxa"/>
              <w:bottom w:w="113" w:type="dxa"/>
            </w:tcMar>
            <w:vAlign w:val="center"/>
          </w:tcPr>
          <w:p w14:paraId="745BD7F0" w14:textId="695EF75F" w:rsidR="7F454F1D" w:rsidRPr="00660C98" w:rsidRDefault="7F454F1D" w:rsidP="7F454F1D">
            <w:pPr>
              <w:spacing w:line="259" w:lineRule="auto"/>
              <w:rPr>
                <w:rFonts w:ascii="Avenir Medium" w:eastAsia="Segoe UI" w:hAnsi="Avenir Medium" w:cs="Segoe UI"/>
                <w:color w:val="000000" w:themeColor="text1"/>
              </w:rPr>
            </w:pPr>
            <w:r w:rsidRPr="00660C98">
              <w:rPr>
                <w:rFonts w:ascii="Avenir Medium" w:eastAsia="Segoe UI" w:hAnsi="Avenir Medium" w:cs="Segoe UI"/>
                <w:color w:val="000000" w:themeColor="text1"/>
                <w:lang w:val="en-GB"/>
              </w:rPr>
              <w:t>Content + Additional Resources (article)</w:t>
            </w:r>
          </w:p>
        </w:tc>
        <w:tc>
          <w:tcPr>
            <w:tcW w:w="1701" w:type="dxa"/>
            <w:tcMar>
              <w:top w:w="113" w:type="dxa"/>
              <w:bottom w:w="113" w:type="dxa"/>
            </w:tcMar>
            <w:vAlign w:val="center"/>
          </w:tcPr>
          <w:p w14:paraId="078E96B4" w14:textId="26A1582D" w:rsidR="7F454F1D" w:rsidRPr="00660C98" w:rsidRDefault="7F454F1D" w:rsidP="7F454F1D">
            <w:pPr>
              <w:spacing w:line="259" w:lineRule="auto"/>
              <w:rPr>
                <w:rFonts w:ascii="Avenir Medium" w:eastAsia="Segoe UI" w:hAnsi="Avenir Medium" w:cs="Segoe UI"/>
                <w:color w:val="000000" w:themeColor="text1"/>
              </w:rPr>
            </w:pPr>
            <w:r w:rsidRPr="00660C98">
              <w:rPr>
                <w:rFonts w:ascii="Avenir Medium" w:eastAsia="Segoe UI" w:hAnsi="Avenir Medium" w:cs="Segoe UI"/>
                <w:color w:val="000000" w:themeColor="text1"/>
                <w:lang w:val="en-GB"/>
              </w:rPr>
              <w:t xml:space="preserve">Resilience </w:t>
            </w:r>
          </w:p>
        </w:tc>
        <w:tc>
          <w:tcPr>
            <w:tcW w:w="4630" w:type="dxa"/>
            <w:tcMar>
              <w:top w:w="113" w:type="dxa"/>
              <w:bottom w:w="113" w:type="dxa"/>
            </w:tcMar>
            <w:vAlign w:val="center"/>
          </w:tcPr>
          <w:p w14:paraId="1BD11333" w14:textId="05D41188" w:rsidR="7F454F1D" w:rsidRPr="00660C98" w:rsidRDefault="7F454F1D" w:rsidP="00660C98">
            <w:pPr>
              <w:spacing w:line="259" w:lineRule="auto"/>
              <w:rPr>
                <w:rFonts w:ascii="Avenir Medium" w:eastAsia="Segoe UI" w:hAnsi="Avenir Medium" w:cs="Segoe UI"/>
                <w:color w:val="000000" w:themeColor="text1"/>
              </w:rPr>
            </w:pPr>
            <w:r w:rsidRPr="00660C98">
              <w:rPr>
                <w:rFonts w:ascii="Avenir Medium" w:eastAsia="Segoe UI" w:hAnsi="Avenir Medium" w:cs="Segoe UI"/>
                <w:color w:val="000000" w:themeColor="text1"/>
                <w:lang w:val="en-GB"/>
              </w:rPr>
              <w:t>The complicated truth about social media and body image</w:t>
            </w:r>
          </w:p>
          <w:p w14:paraId="3AC59765" w14:textId="1A422D5B" w:rsidR="7F454F1D" w:rsidRPr="00660C98" w:rsidRDefault="7F454F1D" w:rsidP="00660C98">
            <w:pPr>
              <w:spacing w:line="259" w:lineRule="auto"/>
              <w:rPr>
                <w:rFonts w:ascii="Avenir Medium" w:eastAsia="Segoe UI" w:hAnsi="Avenir Medium" w:cs="Segoe UI"/>
                <w:color w:val="000000" w:themeColor="text1"/>
              </w:rPr>
            </w:pPr>
          </w:p>
          <w:p w14:paraId="6FEB884E" w14:textId="22D7A18E" w:rsidR="7F454F1D" w:rsidRPr="00660C98" w:rsidRDefault="7F454F1D" w:rsidP="00660C98">
            <w:pPr>
              <w:spacing w:line="259" w:lineRule="auto"/>
              <w:rPr>
                <w:rFonts w:ascii="Avenir Medium" w:eastAsia="Segoe UI" w:hAnsi="Avenir Medium" w:cs="Segoe UI"/>
                <w:color w:val="000000" w:themeColor="text1"/>
              </w:rPr>
            </w:pPr>
            <w:r w:rsidRPr="00660C98">
              <w:rPr>
                <w:rFonts w:ascii="Avenir Medium" w:eastAsia="Segoe UI" w:hAnsi="Avenir Medium" w:cs="Segoe UI"/>
                <w:color w:val="000000" w:themeColor="text1"/>
                <w:lang w:val="en-GB"/>
              </w:rPr>
              <w:t>“Much has been made over the years about how mainstream media presents unrealistic beauty standards in the form of photoshopped celebrities or stick-thin fashion models. Now that influencers fill up our feeds, it's easy to imagine that social media, too, is all bad when it comes to body image. But the reality is more nuanced, and there may be ways to curate your Instagram feed to make you feel happier in your own skin – or, at least, stop you feeling worse.”</w:t>
            </w:r>
          </w:p>
        </w:tc>
        <w:tc>
          <w:tcPr>
            <w:tcW w:w="1994" w:type="dxa"/>
            <w:tcMar>
              <w:top w:w="113" w:type="dxa"/>
              <w:bottom w:w="113" w:type="dxa"/>
            </w:tcMar>
            <w:vAlign w:val="center"/>
          </w:tcPr>
          <w:p w14:paraId="3C27F8F2" w14:textId="446D407C" w:rsidR="7F454F1D" w:rsidRPr="00660C98" w:rsidRDefault="7F454F1D" w:rsidP="00660C98">
            <w:pPr>
              <w:spacing w:line="259" w:lineRule="auto"/>
              <w:rPr>
                <w:rFonts w:ascii="Avenir Medium" w:eastAsia="Segoe UI" w:hAnsi="Avenir Medium" w:cs="Segoe UI"/>
                <w:color w:val="000000" w:themeColor="text1"/>
              </w:rPr>
            </w:pPr>
            <w:r w:rsidRPr="00660C98">
              <w:rPr>
                <w:rFonts w:ascii="Avenir Medium" w:eastAsia="Segoe UI" w:hAnsi="Avenir Medium" w:cs="Segoe UI"/>
                <w:color w:val="000000" w:themeColor="text1"/>
                <w:lang w:val="en-GB"/>
              </w:rPr>
              <w:t>BBC Future</w:t>
            </w:r>
          </w:p>
          <w:p w14:paraId="2FB26B81" w14:textId="61E01F73" w:rsidR="7F454F1D" w:rsidRPr="00660C98" w:rsidRDefault="7F454F1D" w:rsidP="00660C98">
            <w:pPr>
              <w:spacing w:line="259" w:lineRule="auto"/>
              <w:rPr>
                <w:rFonts w:ascii="Avenir Medium" w:eastAsia="Segoe UI" w:hAnsi="Avenir Medium" w:cs="Segoe UI"/>
                <w:color w:val="000000" w:themeColor="text1"/>
              </w:rPr>
            </w:pPr>
          </w:p>
          <w:p w14:paraId="19C4F8B9" w14:textId="544272A8" w:rsidR="7F454F1D" w:rsidRPr="00660C98" w:rsidRDefault="00872F4A" w:rsidP="00660C98">
            <w:pPr>
              <w:spacing w:line="259" w:lineRule="auto"/>
              <w:rPr>
                <w:rFonts w:ascii="Avenir Medium" w:eastAsia="Segoe UI" w:hAnsi="Avenir Medium" w:cs="Segoe UI"/>
                <w:color w:val="000000" w:themeColor="text1"/>
              </w:rPr>
            </w:pPr>
            <w:hyperlink r:id="rId14">
              <w:r w:rsidR="7F454F1D" w:rsidRPr="00660C98">
                <w:rPr>
                  <w:rStyle w:val="Hyperlink"/>
                  <w:rFonts w:ascii="Avenir Medium" w:eastAsia="Segoe UI" w:hAnsi="Avenir Medium" w:cs="Segoe UI"/>
                  <w:u w:val="none"/>
                  <w:lang w:val="en-GB"/>
                </w:rPr>
                <w:t>http://www.bbc.com/future/story/20190311-how-social-media-affects-body-image</w:t>
              </w:r>
            </w:hyperlink>
            <w:r w:rsidR="7F454F1D" w:rsidRPr="00660C98">
              <w:rPr>
                <w:rFonts w:ascii="Avenir Medium" w:eastAsia="Segoe UI" w:hAnsi="Avenir Medium" w:cs="Segoe UI"/>
                <w:color w:val="000000" w:themeColor="text1"/>
                <w:lang w:val="en-GB"/>
              </w:rPr>
              <w:t xml:space="preserve"> </w:t>
            </w:r>
          </w:p>
        </w:tc>
      </w:tr>
      <w:tr w:rsidR="7F454F1D" w:rsidRPr="00660C98" w14:paraId="10AEBB65" w14:textId="77777777" w:rsidTr="00660C98">
        <w:trPr>
          <w:cantSplit/>
          <w:trHeight w:val="1215"/>
          <w:jc w:val="center"/>
        </w:trPr>
        <w:tc>
          <w:tcPr>
            <w:tcW w:w="1701" w:type="dxa"/>
            <w:tcMar>
              <w:top w:w="113" w:type="dxa"/>
              <w:bottom w:w="113" w:type="dxa"/>
            </w:tcMar>
            <w:vAlign w:val="center"/>
          </w:tcPr>
          <w:p w14:paraId="671BFC48" w14:textId="26EDBCA7" w:rsidR="7F454F1D" w:rsidRPr="00660C98" w:rsidRDefault="7F454F1D" w:rsidP="7F454F1D">
            <w:pPr>
              <w:spacing w:line="259" w:lineRule="auto"/>
              <w:rPr>
                <w:rFonts w:ascii="Avenir Medium" w:eastAsia="Segoe UI" w:hAnsi="Avenir Medium" w:cs="Segoe UI"/>
                <w:color w:val="000000" w:themeColor="text1"/>
              </w:rPr>
            </w:pPr>
            <w:r w:rsidRPr="00660C98">
              <w:rPr>
                <w:rFonts w:ascii="Avenir Medium" w:eastAsia="Segoe UI" w:hAnsi="Avenir Medium" w:cs="Segoe UI"/>
                <w:color w:val="000000" w:themeColor="text1"/>
                <w:lang w:val="en-GB"/>
              </w:rPr>
              <w:lastRenderedPageBreak/>
              <w:t>Additional Resources (website)</w:t>
            </w:r>
          </w:p>
        </w:tc>
        <w:tc>
          <w:tcPr>
            <w:tcW w:w="1701" w:type="dxa"/>
            <w:tcMar>
              <w:top w:w="113" w:type="dxa"/>
              <w:bottom w:w="113" w:type="dxa"/>
            </w:tcMar>
            <w:vAlign w:val="center"/>
          </w:tcPr>
          <w:p w14:paraId="54C101F6" w14:textId="4AA07193" w:rsidR="7F454F1D" w:rsidRPr="00660C98" w:rsidRDefault="7F454F1D" w:rsidP="7F454F1D">
            <w:pPr>
              <w:spacing w:line="259" w:lineRule="auto"/>
              <w:rPr>
                <w:rFonts w:ascii="Avenir Medium" w:eastAsia="Segoe UI" w:hAnsi="Avenir Medium" w:cs="Segoe UI"/>
                <w:color w:val="000000" w:themeColor="text1"/>
              </w:rPr>
            </w:pPr>
            <w:r w:rsidRPr="00660C98">
              <w:rPr>
                <w:rFonts w:ascii="Avenir Medium" w:eastAsia="Segoe UI" w:hAnsi="Avenir Medium" w:cs="Segoe UI"/>
                <w:color w:val="000000" w:themeColor="text1"/>
                <w:lang w:val="en-GB"/>
              </w:rPr>
              <w:t>Empowerment</w:t>
            </w:r>
          </w:p>
          <w:p w14:paraId="0B607B97" w14:textId="1FEFFBCD" w:rsidR="7F454F1D" w:rsidRPr="00660C98" w:rsidRDefault="7F454F1D" w:rsidP="7F454F1D">
            <w:pPr>
              <w:spacing w:line="259" w:lineRule="auto"/>
              <w:rPr>
                <w:rFonts w:ascii="Avenir Medium" w:eastAsia="Segoe UI" w:hAnsi="Avenir Medium" w:cs="Segoe UI"/>
                <w:color w:val="000000" w:themeColor="text1"/>
              </w:rPr>
            </w:pPr>
            <w:r w:rsidRPr="00660C98">
              <w:rPr>
                <w:rFonts w:ascii="Avenir Medium" w:eastAsia="Segoe UI" w:hAnsi="Avenir Medium" w:cs="Segoe UI"/>
                <w:color w:val="000000" w:themeColor="text1"/>
                <w:lang w:val="en-GB"/>
              </w:rPr>
              <w:t xml:space="preserve">Resilience </w:t>
            </w:r>
          </w:p>
          <w:p w14:paraId="44D09EDB" w14:textId="48C283F2" w:rsidR="7F454F1D" w:rsidRPr="00660C98" w:rsidRDefault="7F454F1D" w:rsidP="7F454F1D">
            <w:pPr>
              <w:spacing w:line="259" w:lineRule="auto"/>
              <w:rPr>
                <w:rFonts w:ascii="Avenir Medium" w:eastAsia="Segoe UI" w:hAnsi="Avenir Medium" w:cs="Segoe UI"/>
                <w:color w:val="000000" w:themeColor="text1"/>
              </w:rPr>
            </w:pPr>
            <w:r w:rsidRPr="00660C98">
              <w:rPr>
                <w:rFonts w:ascii="Avenir Medium" w:eastAsia="Segoe UI" w:hAnsi="Avenir Medium" w:cs="Segoe UI"/>
                <w:color w:val="000000" w:themeColor="text1"/>
                <w:lang w:val="en-GB"/>
              </w:rPr>
              <w:t>Individual Rights</w:t>
            </w:r>
          </w:p>
        </w:tc>
        <w:tc>
          <w:tcPr>
            <w:tcW w:w="4630" w:type="dxa"/>
            <w:tcMar>
              <w:top w:w="113" w:type="dxa"/>
              <w:bottom w:w="113" w:type="dxa"/>
            </w:tcMar>
            <w:vAlign w:val="center"/>
          </w:tcPr>
          <w:p w14:paraId="00CAF613" w14:textId="0663010C" w:rsidR="7F454F1D" w:rsidRPr="00660C98" w:rsidRDefault="7F454F1D" w:rsidP="00660C98">
            <w:pPr>
              <w:spacing w:line="259" w:lineRule="auto"/>
              <w:rPr>
                <w:rFonts w:ascii="Avenir Medium" w:eastAsia="Segoe UI" w:hAnsi="Avenir Medium" w:cs="Segoe UI"/>
                <w:color w:val="000000" w:themeColor="text1"/>
              </w:rPr>
            </w:pPr>
            <w:r w:rsidRPr="00660C98">
              <w:rPr>
                <w:rFonts w:ascii="Avenir Medium" w:eastAsia="Segoe UI" w:hAnsi="Avenir Medium" w:cs="Segoe UI"/>
                <w:color w:val="000000" w:themeColor="text1"/>
                <w:lang w:val="en-GB"/>
              </w:rPr>
              <w:t>Women in Tech - Time to close the gender gap</w:t>
            </w:r>
          </w:p>
          <w:p w14:paraId="2D0DB57D" w14:textId="41B81E65" w:rsidR="7F454F1D" w:rsidRPr="00660C98" w:rsidRDefault="7F454F1D" w:rsidP="00660C98">
            <w:pPr>
              <w:spacing w:line="259" w:lineRule="auto"/>
              <w:rPr>
                <w:rFonts w:ascii="Avenir Medium" w:eastAsia="Segoe UI" w:hAnsi="Avenir Medium" w:cs="Segoe UI"/>
                <w:color w:val="000000" w:themeColor="text1"/>
              </w:rPr>
            </w:pPr>
          </w:p>
          <w:p w14:paraId="16F883AA" w14:textId="5FF66F65" w:rsidR="7F454F1D" w:rsidRPr="00660C98" w:rsidRDefault="7F454F1D" w:rsidP="00660C98">
            <w:pPr>
              <w:spacing w:line="259" w:lineRule="auto"/>
              <w:rPr>
                <w:rFonts w:ascii="Avenir Medium" w:eastAsia="Segoe UI" w:hAnsi="Avenir Medium" w:cs="Segoe UI"/>
                <w:color w:val="000000" w:themeColor="text1"/>
              </w:rPr>
            </w:pPr>
            <w:r w:rsidRPr="00660C98">
              <w:rPr>
                <w:rFonts w:ascii="Avenir Medium" w:eastAsia="Segoe UI" w:hAnsi="Avenir Medium" w:cs="Segoe UI"/>
                <w:color w:val="000000" w:themeColor="text1"/>
                <w:lang w:val="en-GB"/>
              </w:rPr>
              <w:t>“Our research with over 2,000 A-Level and university students shows that the gender gap in technology starts at school and carries on through every stage of girls’ and women’s lives. Only 27% of female students we surveyed say they would consider a career in technology, compared to 61% of males, and only 3% say it is their first choice.”</w:t>
            </w:r>
          </w:p>
        </w:tc>
        <w:tc>
          <w:tcPr>
            <w:tcW w:w="1994" w:type="dxa"/>
            <w:tcMar>
              <w:top w:w="113" w:type="dxa"/>
              <w:bottom w:w="113" w:type="dxa"/>
            </w:tcMar>
            <w:vAlign w:val="center"/>
          </w:tcPr>
          <w:p w14:paraId="70AB4941" w14:textId="1DB1117B" w:rsidR="7F454F1D" w:rsidRPr="00660C98" w:rsidRDefault="7F454F1D" w:rsidP="00660C98">
            <w:pPr>
              <w:spacing w:line="259" w:lineRule="auto"/>
              <w:rPr>
                <w:rFonts w:ascii="Avenir Medium" w:eastAsia="Segoe UI" w:hAnsi="Avenir Medium" w:cs="Segoe UI"/>
                <w:color w:val="000000" w:themeColor="text1"/>
              </w:rPr>
            </w:pPr>
            <w:r w:rsidRPr="00660C98">
              <w:rPr>
                <w:rFonts w:ascii="Avenir Medium" w:eastAsia="Segoe UI" w:hAnsi="Avenir Medium" w:cs="Segoe UI"/>
                <w:color w:val="000000" w:themeColor="text1"/>
                <w:lang w:val="en-GB"/>
              </w:rPr>
              <w:t>PWC website</w:t>
            </w:r>
          </w:p>
          <w:p w14:paraId="48D48C0B" w14:textId="4C26E05E" w:rsidR="7F454F1D" w:rsidRPr="00660C98" w:rsidRDefault="7F454F1D" w:rsidP="00660C98">
            <w:pPr>
              <w:spacing w:line="259" w:lineRule="auto"/>
              <w:rPr>
                <w:rFonts w:ascii="Avenir Medium" w:eastAsia="Segoe UI" w:hAnsi="Avenir Medium" w:cs="Segoe UI"/>
                <w:color w:val="000000" w:themeColor="text1"/>
              </w:rPr>
            </w:pPr>
          </w:p>
          <w:p w14:paraId="01968A1E" w14:textId="68724611" w:rsidR="7F454F1D" w:rsidRPr="00660C98" w:rsidRDefault="00872F4A" w:rsidP="00660C98">
            <w:pPr>
              <w:spacing w:line="259" w:lineRule="auto"/>
              <w:rPr>
                <w:rFonts w:ascii="Avenir Medium" w:eastAsia="Segoe UI" w:hAnsi="Avenir Medium" w:cs="Segoe UI"/>
                <w:color w:val="000000" w:themeColor="text1"/>
                <w:lang w:val="en-GB"/>
              </w:rPr>
            </w:pPr>
            <w:hyperlink r:id="rId15">
              <w:r w:rsidR="7F454F1D" w:rsidRPr="00660C98">
                <w:rPr>
                  <w:rStyle w:val="Hyperlink"/>
                  <w:rFonts w:ascii="Avenir Medium" w:eastAsia="Segoe UI" w:hAnsi="Avenir Medium" w:cs="Segoe UI"/>
                  <w:u w:val="none"/>
                  <w:lang w:val="en-GB"/>
                </w:rPr>
                <w:t>https://www.pwc.co.uk/who-we-are/women-in-technology/time-to-close-the-gender-gap.html</w:t>
              </w:r>
            </w:hyperlink>
          </w:p>
        </w:tc>
      </w:tr>
      <w:tr w:rsidR="7F454F1D" w:rsidRPr="00660C98" w14:paraId="2173A23C" w14:textId="77777777" w:rsidTr="00660C98">
        <w:trPr>
          <w:cantSplit/>
          <w:trHeight w:val="1215"/>
          <w:jc w:val="center"/>
        </w:trPr>
        <w:tc>
          <w:tcPr>
            <w:tcW w:w="1701" w:type="dxa"/>
            <w:tcMar>
              <w:top w:w="113" w:type="dxa"/>
              <w:bottom w:w="113" w:type="dxa"/>
            </w:tcMar>
            <w:vAlign w:val="center"/>
          </w:tcPr>
          <w:p w14:paraId="4CA0315E" w14:textId="6063A82D" w:rsidR="7F454F1D" w:rsidRPr="00660C98" w:rsidRDefault="7F454F1D" w:rsidP="7F454F1D">
            <w:pPr>
              <w:spacing w:line="259" w:lineRule="auto"/>
              <w:rPr>
                <w:rFonts w:ascii="Avenir Medium" w:eastAsia="Segoe UI" w:hAnsi="Avenir Medium" w:cs="Segoe UI"/>
                <w:color w:val="000000" w:themeColor="text1"/>
              </w:rPr>
            </w:pPr>
            <w:r w:rsidRPr="00660C98">
              <w:rPr>
                <w:rFonts w:ascii="Avenir Medium" w:eastAsia="Segoe UI" w:hAnsi="Avenir Medium" w:cs="Segoe UI"/>
                <w:color w:val="000000" w:themeColor="text1"/>
                <w:lang w:val="en-GB"/>
              </w:rPr>
              <w:t>Additional Resources (videos)</w:t>
            </w:r>
          </w:p>
        </w:tc>
        <w:tc>
          <w:tcPr>
            <w:tcW w:w="1701" w:type="dxa"/>
            <w:tcMar>
              <w:top w:w="113" w:type="dxa"/>
              <w:bottom w:w="113" w:type="dxa"/>
            </w:tcMar>
            <w:vAlign w:val="center"/>
          </w:tcPr>
          <w:p w14:paraId="28834682" w14:textId="6DBECFC9" w:rsidR="7F454F1D" w:rsidRPr="00660C98" w:rsidRDefault="7F454F1D" w:rsidP="7F454F1D">
            <w:pPr>
              <w:spacing w:line="259" w:lineRule="auto"/>
              <w:rPr>
                <w:rFonts w:ascii="Avenir Medium" w:eastAsia="Segoe UI" w:hAnsi="Avenir Medium" w:cs="Segoe UI"/>
                <w:color w:val="000000" w:themeColor="text1"/>
              </w:rPr>
            </w:pPr>
            <w:r w:rsidRPr="00660C98">
              <w:rPr>
                <w:rFonts w:ascii="Avenir Medium" w:eastAsia="Segoe UI" w:hAnsi="Avenir Medium" w:cs="Segoe UI"/>
                <w:color w:val="000000" w:themeColor="text1"/>
                <w:lang w:val="en-GB"/>
              </w:rPr>
              <w:t xml:space="preserve">Empowerment </w:t>
            </w:r>
          </w:p>
          <w:p w14:paraId="7E489AAA" w14:textId="3E7D7C7D" w:rsidR="7F454F1D" w:rsidRPr="00660C98" w:rsidRDefault="7F454F1D" w:rsidP="7F454F1D">
            <w:pPr>
              <w:spacing w:line="259" w:lineRule="auto"/>
              <w:rPr>
                <w:rFonts w:ascii="Avenir Medium" w:eastAsia="Segoe UI" w:hAnsi="Avenir Medium" w:cs="Segoe UI"/>
                <w:color w:val="000000" w:themeColor="text1"/>
              </w:rPr>
            </w:pPr>
            <w:r w:rsidRPr="00660C98">
              <w:rPr>
                <w:rFonts w:ascii="Avenir Medium" w:eastAsia="Segoe UI" w:hAnsi="Avenir Medium" w:cs="Segoe UI"/>
                <w:color w:val="000000" w:themeColor="text1"/>
                <w:lang w:val="en-GB"/>
              </w:rPr>
              <w:t>Individual Rights</w:t>
            </w:r>
          </w:p>
          <w:p w14:paraId="3864B091" w14:textId="1EA8F8CE" w:rsidR="7F454F1D" w:rsidRPr="00660C98" w:rsidRDefault="7F454F1D" w:rsidP="7F454F1D">
            <w:pPr>
              <w:spacing w:line="259" w:lineRule="auto"/>
              <w:rPr>
                <w:rFonts w:ascii="Avenir Medium" w:eastAsia="Segoe UI" w:hAnsi="Avenir Medium" w:cs="Segoe UI"/>
                <w:color w:val="000000" w:themeColor="text1"/>
              </w:rPr>
            </w:pPr>
            <w:r w:rsidRPr="00660C98">
              <w:rPr>
                <w:rFonts w:ascii="Avenir Medium" w:eastAsia="Segoe UI" w:hAnsi="Avenir Medium" w:cs="Segoe UI"/>
                <w:color w:val="000000" w:themeColor="text1"/>
                <w:lang w:val="en-GB"/>
              </w:rPr>
              <w:t xml:space="preserve">Resilience </w:t>
            </w:r>
          </w:p>
        </w:tc>
        <w:tc>
          <w:tcPr>
            <w:tcW w:w="4630" w:type="dxa"/>
            <w:tcMar>
              <w:top w:w="113" w:type="dxa"/>
              <w:bottom w:w="113" w:type="dxa"/>
            </w:tcMar>
            <w:vAlign w:val="center"/>
          </w:tcPr>
          <w:p w14:paraId="159BD322" w14:textId="5989E20A" w:rsidR="7F454F1D" w:rsidRPr="00660C98" w:rsidRDefault="7F454F1D" w:rsidP="00660C98">
            <w:pPr>
              <w:spacing w:line="259" w:lineRule="auto"/>
              <w:rPr>
                <w:rFonts w:ascii="Avenir Medium" w:eastAsia="Segoe UI" w:hAnsi="Avenir Medium" w:cs="Segoe UI"/>
                <w:color w:val="000000" w:themeColor="text1"/>
              </w:rPr>
            </w:pPr>
            <w:r w:rsidRPr="00660C98">
              <w:rPr>
                <w:rFonts w:ascii="Avenir Medium" w:eastAsia="Segoe UI" w:hAnsi="Avenir Medium" w:cs="Segoe UI"/>
                <w:color w:val="000000" w:themeColor="text1"/>
                <w:lang w:val="en-GB"/>
              </w:rPr>
              <w:t xml:space="preserve">The key to more women in technology | Marianna </w:t>
            </w:r>
            <w:proofErr w:type="spellStart"/>
            <w:r w:rsidRPr="00660C98">
              <w:rPr>
                <w:rFonts w:ascii="Avenir Medium" w:eastAsia="Segoe UI" w:hAnsi="Avenir Medium" w:cs="Segoe UI"/>
                <w:color w:val="000000" w:themeColor="text1"/>
                <w:lang w:val="en-GB"/>
              </w:rPr>
              <w:t>Budnikova</w:t>
            </w:r>
            <w:proofErr w:type="spellEnd"/>
          </w:p>
          <w:p w14:paraId="72CBB517" w14:textId="1B70A88F" w:rsidR="7F454F1D" w:rsidRPr="00660C98" w:rsidRDefault="7F454F1D" w:rsidP="00660C98">
            <w:pPr>
              <w:spacing w:line="259" w:lineRule="auto"/>
              <w:rPr>
                <w:rFonts w:ascii="Avenir Medium" w:eastAsia="Segoe UI" w:hAnsi="Avenir Medium" w:cs="Segoe UI"/>
                <w:color w:val="000000" w:themeColor="text1"/>
              </w:rPr>
            </w:pPr>
          </w:p>
          <w:p w14:paraId="12C6C4D9" w14:textId="67801300" w:rsidR="7F454F1D" w:rsidRPr="00660C98" w:rsidRDefault="7F454F1D" w:rsidP="00660C98">
            <w:pPr>
              <w:spacing w:line="259" w:lineRule="auto"/>
              <w:rPr>
                <w:rFonts w:ascii="Avenir Medium" w:eastAsia="Segoe UI" w:hAnsi="Avenir Medium" w:cs="Segoe UI"/>
                <w:color w:val="000000" w:themeColor="text1"/>
              </w:rPr>
            </w:pPr>
            <w:r w:rsidRPr="00660C98">
              <w:rPr>
                <w:rFonts w:ascii="Avenir Medium" w:eastAsia="Segoe UI" w:hAnsi="Avenir Medium" w:cs="Segoe UI"/>
                <w:color w:val="000000" w:themeColor="text1"/>
                <w:lang w:val="en-GB"/>
              </w:rPr>
              <w:t xml:space="preserve">“Have you ever wondered why programming is seen as a man’s game? Where are all the women software developers hiding? Marianna </w:t>
            </w:r>
            <w:proofErr w:type="spellStart"/>
            <w:r w:rsidRPr="00660C98">
              <w:rPr>
                <w:rFonts w:ascii="Avenir Medium" w:eastAsia="Segoe UI" w:hAnsi="Avenir Medium" w:cs="Segoe UI"/>
                <w:color w:val="000000" w:themeColor="text1"/>
                <w:lang w:val="en-GB"/>
              </w:rPr>
              <w:t>Budnikova</w:t>
            </w:r>
            <w:proofErr w:type="spellEnd"/>
            <w:r w:rsidRPr="00660C98">
              <w:rPr>
                <w:rFonts w:ascii="Avenir Medium" w:eastAsia="Segoe UI" w:hAnsi="Avenir Medium" w:cs="Segoe UI"/>
                <w:color w:val="000000" w:themeColor="text1"/>
                <w:lang w:val="en-GB"/>
              </w:rPr>
              <w:t xml:space="preserve"> is a software engineer at Microsoft. Back when she was in college, she set upon a quest to find out why there are so few women in tech. In this talk, Marianna shares her discovery about what takes young girls and women away from </w:t>
            </w:r>
            <w:proofErr w:type="gramStart"/>
            <w:r w:rsidRPr="00660C98">
              <w:rPr>
                <w:rFonts w:ascii="Avenir Medium" w:eastAsia="Segoe UI" w:hAnsi="Avenir Medium" w:cs="Segoe UI"/>
                <w:color w:val="000000" w:themeColor="text1"/>
                <w:lang w:val="en-GB"/>
              </w:rPr>
              <w:t>technology, and</w:t>
            </w:r>
            <w:proofErr w:type="gramEnd"/>
            <w:r w:rsidRPr="00660C98">
              <w:rPr>
                <w:rFonts w:ascii="Avenir Medium" w:eastAsia="Segoe UI" w:hAnsi="Avenir Medium" w:cs="Segoe UI"/>
                <w:color w:val="000000" w:themeColor="text1"/>
                <w:lang w:val="en-GB"/>
              </w:rPr>
              <w:t xml:space="preserve"> gives some suggestions for tackling the problem.”</w:t>
            </w:r>
          </w:p>
        </w:tc>
        <w:tc>
          <w:tcPr>
            <w:tcW w:w="1994" w:type="dxa"/>
            <w:tcMar>
              <w:top w:w="113" w:type="dxa"/>
              <w:bottom w:w="113" w:type="dxa"/>
            </w:tcMar>
            <w:vAlign w:val="center"/>
          </w:tcPr>
          <w:p w14:paraId="0B643321" w14:textId="6542F836" w:rsidR="7F454F1D" w:rsidRPr="00660C98" w:rsidRDefault="7F454F1D" w:rsidP="00660C98">
            <w:pPr>
              <w:spacing w:line="259" w:lineRule="auto"/>
              <w:rPr>
                <w:rFonts w:ascii="Avenir Medium" w:eastAsia="Segoe UI" w:hAnsi="Avenir Medium" w:cs="Segoe UI"/>
                <w:color w:val="000000" w:themeColor="text1"/>
              </w:rPr>
            </w:pPr>
            <w:r w:rsidRPr="00660C98">
              <w:rPr>
                <w:rFonts w:ascii="Avenir Medium" w:eastAsia="Segoe UI" w:hAnsi="Avenir Medium" w:cs="Segoe UI"/>
                <w:color w:val="000000" w:themeColor="text1"/>
                <w:lang w:val="en-GB"/>
              </w:rPr>
              <w:t xml:space="preserve">YouTube – </w:t>
            </w:r>
            <w:proofErr w:type="spellStart"/>
            <w:r w:rsidRPr="00660C98">
              <w:rPr>
                <w:rFonts w:ascii="Avenir Medium" w:eastAsia="Segoe UI" w:hAnsi="Avenir Medium" w:cs="Segoe UI"/>
                <w:color w:val="000000" w:themeColor="text1"/>
                <w:lang w:val="en-GB"/>
              </w:rPr>
              <w:t>Tedx</w:t>
            </w:r>
            <w:proofErr w:type="spellEnd"/>
            <w:r w:rsidRPr="00660C98">
              <w:rPr>
                <w:rFonts w:ascii="Avenir Medium" w:eastAsia="Segoe UI" w:hAnsi="Avenir Medium" w:cs="Segoe UI"/>
                <w:color w:val="000000" w:themeColor="text1"/>
                <w:lang w:val="en-GB"/>
              </w:rPr>
              <w:t xml:space="preserve"> Talks</w:t>
            </w:r>
          </w:p>
          <w:p w14:paraId="363F1574" w14:textId="6BF48203" w:rsidR="7F454F1D" w:rsidRPr="00660C98" w:rsidRDefault="7F454F1D" w:rsidP="00660C98">
            <w:pPr>
              <w:spacing w:line="259" w:lineRule="auto"/>
              <w:rPr>
                <w:rFonts w:ascii="Avenir Medium" w:eastAsia="Segoe UI" w:hAnsi="Avenir Medium" w:cs="Segoe UI"/>
                <w:color w:val="000000" w:themeColor="text1"/>
              </w:rPr>
            </w:pPr>
          </w:p>
          <w:p w14:paraId="246724CC" w14:textId="26CB630D" w:rsidR="7F454F1D" w:rsidRPr="00660C98" w:rsidRDefault="00872F4A" w:rsidP="00660C98">
            <w:pPr>
              <w:spacing w:line="259" w:lineRule="auto"/>
              <w:rPr>
                <w:rFonts w:ascii="Avenir Medium" w:eastAsia="Segoe UI" w:hAnsi="Avenir Medium" w:cs="Segoe UI"/>
                <w:color w:val="000000" w:themeColor="text1"/>
                <w:lang w:val="en-GB"/>
              </w:rPr>
            </w:pPr>
            <w:hyperlink r:id="rId16">
              <w:r w:rsidR="7F454F1D" w:rsidRPr="00660C98">
                <w:rPr>
                  <w:rStyle w:val="Hyperlink"/>
                  <w:rFonts w:ascii="Avenir Medium" w:eastAsia="Segoe UI" w:hAnsi="Avenir Medium" w:cs="Segoe UI"/>
                  <w:u w:val="none"/>
                  <w:lang w:val="en-GB"/>
                </w:rPr>
                <w:t>https://www.youtube.com/watch?v=XebNxUE3ugA</w:t>
              </w:r>
            </w:hyperlink>
          </w:p>
        </w:tc>
      </w:tr>
      <w:tr w:rsidR="7F454F1D" w:rsidRPr="00660C98" w14:paraId="4A5FF1DA" w14:textId="77777777" w:rsidTr="00660C98">
        <w:trPr>
          <w:cantSplit/>
          <w:trHeight w:val="2340"/>
          <w:jc w:val="center"/>
        </w:trPr>
        <w:tc>
          <w:tcPr>
            <w:tcW w:w="1701" w:type="dxa"/>
            <w:tcMar>
              <w:top w:w="113" w:type="dxa"/>
              <w:bottom w:w="113" w:type="dxa"/>
            </w:tcMar>
            <w:vAlign w:val="center"/>
          </w:tcPr>
          <w:p w14:paraId="021F9F10" w14:textId="546361BF" w:rsidR="7F454F1D" w:rsidRPr="00660C98" w:rsidRDefault="7F454F1D" w:rsidP="7F454F1D">
            <w:pPr>
              <w:spacing w:line="259" w:lineRule="auto"/>
              <w:rPr>
                <w:rFonts w:ascii="Avenir Medium" w:eastAsia="Segoe UI" w:hAnsi="Avenir Medium" w:cs="Segoe UI"/>
                <w:color w:val="000000" w:themeColor="text1"/>
              </w:rPr>
            </w:pPr>
            <w:r w:rsidRPr="00660C98">
              <w:rPr>
                <w:rFonts w:ascii="Avenir Medium" w:eastAsia="Segoe UI" w:hAnsi="Avenir Medium" w:cs="Segoe UI"/>
                <w:color w:val="000000" w:themeColor="text1"/>
                <w:lang w:val="en-GB"/>
              </w:rPr>
              <w:t>Content + Additional Resources (website)</w:t>
            </w:r>
          </w:p>
        </w:tc>
        <w:tc>
          <w:tcPr>
            <w:tcW w:w="1701" w:type="dxa"/>
            <w:tcMar>
              <w:top w:w="113" w:type="dxa"/>
              <w:bottom w:w="113" w:type="dxa"/>
            </w:tcMar>
            <w:vAlign w:val="center"/>
          </w:tcPr>
          <w:p w14:paraId="4C27D83B" w14:textId="7468D6DC" w:rsidR="7F454F1D" w:rsidRPr="00660C98" w:rsidRDefault="7F454F1D" w:rsidP="7F454F1D">
            <w:pPr>
              <w:spacing w:line="259" w:lineRule="auto"/>
              <w:rPr>
                <w:rFonts w:ascii="Avenir Medium" w:eastAsia="Segoe UI" w:hAnsi="Avenir Medium" w:cs="Segoe UI"/>
                <w:color w:val="000000" w:themeColor="text1"/>
              </w:rPr>
            </w:pPr>
            <w:r w:rsidRPr="00660C98">
              <w:rPr>
                <w:rFonts w:ascii="Avenir Medium" w:eastAsia="Segoe UI" w:hAnsi="Avenir Medium" w:cs="Segoe UI"/>
                <w:color w:val="000000" w:themeColor="text1"/>
                <w:lang w:val="en-GB"/>
              </w:rPr>
              <w:t>Individual Rights</w:t>
            </w:r>
          </w:p>
          <w:p w14:paraId="31294973" w14:textId="027B3E49" w:rsidR="7F454F1D" w:rsidRPr="00660C98" w:rsidRDefault="7F454F1D" w:rsidP="7F454F1D">
            <w:pPr>
              <w:spacing w:line="259" w:lineRule="auto"/>
              <w:rPr>
                <w:rFonts w:ascii="Avenir Medium" w:eastAsia="Segoe UI" w:hAnsi="Avenir Medium" w:cs="Segoe UI"/>
                <w:color w:val="000000" w:themeColor="text1"/>
              </w:rPr>
            </w:pPr>
            <w:r w:rsidRPr="00660C98">
              <w:rPr>
                <w:rFonts w:ascii="Avenir Medium" w:eastAsia="Segoe UI" w:hAnsi="Avenir Medium" w:cs="Segoe UI"/>
                <w:color w:val="000000" w:themeColor="text1"/>
                <w:lang w:val="en-GB"/>
              </w:rPr>
              <w:t>Resilience</w:t>
            </w:r>
          </w:p>
          <w:p w14:paraId="15A04BD9" w14:textId="3FCFD475" w:rsidR="7F454F1D" w:rsidRPr="00660C98" w:rsidRDefault="7F454F1D" w:rsidP="7F454F1D">
            <w:pPr>
              <w:spacing w:line="259" w:lineRule="auto"/>
              <w:rPr>
                <w:rFonts w:ascii="Avenir Medium" w:eastAsia="Segoe UI" w:hAnsi="Avenir Medium" w:cs="Segoe UI"/>
                <w:color w:val="000000" w:themeColor="text1"/>
              </w:rPr>
            </w:pPr>
          </w:p>
        </w:tc>
        <w:tc>
          <w:tcPr>
            <w:tcW w:w="4469" w:type="dxa"/>
            <w:tcMar>
              <w:top w:w="113" w:type="dxa"/>
              <w:bottom w:w="113" w:type="dxa"/>
            </w:tcMar>
            <w:vAlign w:val="center"/>
          </w:tcPr>
          <w:p w14:paraId="4B8AD983" w14:textId="4DFF1C37" w:rsidR="7F454F1D" w:rsidRPr="00660C98" w:rsidRDefault="7F454F1D" w:rsidP="00660C98">
            <w:pPr>
              <w:spacing w:line="259" w:lineRule="auto"/>
              <w:rPr>
                <w:rFonts w:ascii="Avenir Medium" w:eastAsia="Segoe UI" w:hAnsi="Avenir Medium" w:cs="Segoe UI"/>
                <w:color w:val="000000" w:themeColor="text1"/>
              </w:rPr>
            </w:pPr>
            <w:r w:rsidRPr="00660C98">
              <w:rPr>
                <w:rFonts w:ascii="Avenir Medium" w:eastAsia="Segoe UI" w:hAnsi="Avenir Medium" w:cs="Segoe UI"/>
                <w:color w:val="000000" w:themeColor="text1"/>
                <w:lang w:val="en-GB"/>
              </w:rPr>
              <w:t>Girls' opinions about effect of being online on loneliness</w:t>
            </w:r>
          </w:p>
          <w:p w14:paraId="5E6EFC7A" w14:textId="5B4BE318" w:rsidR="7F454F1D" w:rsidRPr="00660C98" w:rsidRDefault="7F454F1D" w:rsidP="00660C98">
            <w:pPr>
              <w:spacing w:line="259" w:lineRule="auto"/>
              <w:rPr>
                <w:rFonts w:ascii="Avenir Medium" w:eastAsia="Segoe UI" w:hAnsi="Avenir Medium" w:cs="Segoe UI"/>
                <w:color w:val="000000" w:themeColor="text1"/>
              </w:rPr>
            </w:pPr>
          </w:p>
          <w:p w14:paraId="51EF7621" w14:textId="2AFA9D9A" w:rsidR="7F454F1D" w:rsidRPr="00660C98" w:rsidRDefault="7F454F1D" w:rsidP="00660C98">
            <w:pPr>
              <w:spacing w:line="259" w:lineRule="auto"/>
              <w:rPr>
                <w:rFonts w:ascii="Avenir Medium" w:eastAsia="Segoe UI" w:hAnsi="Avenir Medium" w:cs="Segoe UI"/>
                <w:color w:val="000000" w:themeColor="text1"/>
              </w:rPr>
            </w:pPr>
            <w:r w:rsidRPr="00660C98">
              <w:rPr>
                <w:rFonts w:ascii="Avenir Medium" w:eastAsia="Segoe UI" w:hAnsi="Avenir Medium" w:cs="Segoe UI"/>
                <w:color w:val="000000" w:themeColor="text1"/>
                <w:lang w:val="en-GB"/>
              </w:rPr>
              <w:t>“Figures revealed exclusively by Newsround have showed that girls have different opinions about the impact that being online can have on feelings of loneliness. According to the survey by Girlguiding, 15% of seven to 10-year-olds said they feel that being online and comparing their life to others can contribute to feelings of loneliness. One in three 11 to 16-year-olds felt the same.”</w:t>
            </w:r>
          </w:p>
        </w:tc>
        <w:tc>
          <w:tcPr>
            <w:tcW w:w="1998" w:type="dxa"/>
            <w:tcMar>
              <w:top w:w="113" w:type="dxa"/>
              <w:bottom w:w="113" w:type="dxa"/>
            </w:tcMar>
            <w:vAlign w:val="center"/>
          </w:tcPr>
          <w:p w14:paraId="5C4321FE" w14:textId="10DB1E8B" w:rsidR="7F454F1D" w:rsidRPr="00660C98" w:rsidRDefault="7F454F1D" w:rsidP="00660C98">
            <w:pPr>
              <w:spacing w:line="259" w:lineRule="auto"/>
              <w:rPr>
                <w:rFonts w:ascii="Avenir Medium" w:eastAsia="Segoe UI" w:hAnsi="Avenir Medium" w:cs="Segoe UI"/>
                <w:color w:val="000000" w:themeColor="text1"/>
              </w:rPr>
            </w:pPr>
            <w:r w:rsidRPr="00660C98">
              <w:rPr>
                <w:rFonts w:ascii="Avenir Medium" w:eastAsia="Segoe UI" w:hAnsi="Avenir Medium" w:cs="Segoe UI"/>
                <w:color w:val="000000" w:themeColor="text1"/>
                <w:lang w:val="en-GB"/>
              </w:rPr>
              <w:t>Newsround</w:t>
            </w:r>
          </w:p>
          <w:p w14:paraId="0413F88E" w14:textId="127104CB" w:rsidR="7F454F1D" w:rsidRPr="00660C98" w:rsidRDefault="7F454F1D" w:rsidP="00660C98">
            <w:pPr>
              <w:spacing w:line="259" w:lineRule="auto"/>
              <w:rPr>
                <w:rFonts w:ascii="Avenir Medium" w:eastAsia="Segoe UI" w:hAnsi="Avenir Medium" w:cs="Segoe UI"/>
                <w:color w:val="000000" w:themeColor="text1"/>
              </w:rPr>
            </w:pPr>
          </w:p>
          <w:p w14:paraId="0BB6C081" w14:textId="15FE80BD" w:rsidR="7F454F1D" w:rsidRPr="00660C98" w:rsidRDefault="00872F4A" w:rsidP="00660C98">
            <w:pPr>
              <w:spacing w:line="259" w:lineRule="auto"/>
              <w:rPr>
                <w:rFonts w:ascii="Avenir Medium" w:eastAsia="Segoe UI" w:hAnsi="Avenir Medium" w:cs="Segoe UI"/>
                <w:color w:val="000000" w:themeColor="text1"/>
              </w:rPr>
            </w:pPr>
            <w:hyperlink r:id="rId17">
              <w:r w:rsidR="7F454F1D" w:rsidRPr="00660C98">
                <w:rPr>
                  <w:rStyle w:val="Hyperlink"/>
                  <w:rFonts w:ascii="Avenir Medium" w:eastAsia="Calibri" w:hAnsi="Avenir Medium" w:cs="Calibri"/>
                  <w:u w:val="none"/>
                  <w:lang w:val="en-GB"/>
                </w:rPr>
                <w:t>https://www.bbc.co.uk/newsround/46544694</w:t>
              </w:r>
            </w:hyperlink>
          </w:p>
        </w:tc>
      </w:tr>
      <w:tr w:rsidR="7F454F1D" w:rsidRPr="00660C98" w14:paraId="553A5DD6" w14:textId="77777777" w:rsidTr="00660C98">
        <w:trPr>
          <w:cantSplit/>
          <w:trHeight w:val="1800"/>
          <w:jc w:val="center"/>
        </w:trPr>
        <w:tc>
          <w:tcPr>
            <w:tcW w:w="1701" w:type="dxa"/>
            <w:tcMar>
              <w:top w:w="113" w:type="dxa"/>
              <w:bottom w:w="113" w:type="dxa"/>
            </w:tcMar>
            <w:vAlign w:val="center"/>
          </w:tcPr>
          <w:p w14:paraId="7E4781A7" w14:textId="5324EF7E" w:rsidR="7F454F1D" w:rsidRPr="00660C98" w:rsidRDefault="7F454F1D" w:rsidP="7F454F1D">
            <w:pPr>
              <w:spacing w:line="259" w:lineRule="auto"/>
              <w:rPr>
                <w:rFonts w:ascii="Avenir Medium" w:eastAsia="Segoe UI" w:hAnsi="Avenir Medium" w:cs="Segoe UI"/>
                <w:color w:val="000000" w:themeColor="text1"/>
              </w:rPr>
            </w:pPr>
            <w:r w:rsidRPr="00660C98">
              <w:rPr>
                <w:rFonts w:ascii="Avenir Medium" w:eastAsia="Segoe UI" w:hAnsi="Avenir Medium" w:cs="Segoe UI"/>
                <w:color w:val="000000" w:themeColor="text1"/>
                <w:lang w:val="en-GB"/>
              </w:rPr>
              <w:lastRenderedPageBreak/>
              <w:t>Additional Resources (video)</w:t>
            </w:r>
          </w:p>
        </w:tc>
        <w:tc>
          <w:tcPr>
            <w:tcW w:w="1701" w:type="dxa"/>
            <w:tcMar>
              <w:top w:w="113" w:type="dxa"/>
              <w:bottom w:w="113" w:type="dxa"/>
            </w:tcMar>
            <w:vAlign w:val="center"/>
          </w:tcPr>
          <w:p w14:paraId="4A534A85" w14:textId="624C0EF2" w:rsidR="7F454F1D" w:rsidRPr="00660C98" w:rsidRDefault="7F454F1D" w:rsidP="7F454F1D">
            <w:pPr>
              <w:spacing w:line="259" w:lineRule="auto"/>
              <w:rPr>
                <w:rFonts w:ascii="Avenir Medium" w:eastAsia="Segoe UI" w:hAnsi="Avenir Medium" w:cs="Segoe UI"/>
                <w:color w:val="000000" w:themeColor="text1"/>
              </w:rPr>
            </w:pPr>
            <w:r w:rsidRPr="00660C98">
              <w:rPr>
                <w:rFonts w:ascii="Avenir Medium" w:eastAsia="Segoe UI" w:hAnsi="Avenir Medium" w:cs="Segoe UI"/>
                <w:color w:val="000000" w:themeColor="text1"/>
                <w:lang w:val="en-GB"/>
              </w:rPr>
              <w:t>Empowerment</w:t>
            </w:r>
          </w:p>
          <w:p w14:paraId="1121FB4B" w14:textId="28B0574B" w:rsidR="7F454F1D" w:rsidRPr="00660C98" w:rsidRDefault="7F454F1D" w:rsidP="7F454F1D">
            <w:pPr>
              <w:spacing w:line="259" w:lineRule="auto"/>
              <w:rPr>
                <w:rFonts w:ascii="Avenir Medium" w:eastAsia="Segoe UI" w:hAnsi="Avenir Medium" w:cs="Segoe UI"/>
                <w:color w:val="000000" w:themeColor="text1"/>
              </w:rPr>
            </w:pPr>
            <w:r w:rsidRPr="00660C98">
              <w:rPr>
                <w:rFonts w:ascii="Avenir Medium" w:eastAsia="Segoe UI" w:hAnsi="Avenir Medium" w:cs="Segoe UI"/>
                <w:color w:val="000000" w:themeColor="text1"/>
                <w:lang w:val="en-GB"/>
              </w:rPr>
              <w:t>Individual Rights</w:t>
            </w:r>
          </w:p>
          <w:p w14:paraId="00228C24" w14:textId="299E146A" w:rsidR="7F454F1D" w:rsidRPr="00660C98" w:rsidRDefault="7F454F1D" w:rsidP="7F454F1D">
            <w:pPr>
              <w:spacing w:line="259" w:lineRule="auto"/>
              <w:rPr>
                <w:rFonts w:ascii="Avenir Medium" w:eastAsia="Segoe UI" w:hAnsi="Avenir Medium" w:cs="Segoe UI"/>
                <w:color w:val="000000" w:themeColor="text1"/>
              </w:rPr>
            </w:pPr>
            <w:r w:rsidRPr="00660C98">
              <w:rPr>
                <w:rFonts w:ascii="Avenir Medium" w:eastAsia="Segoe UI" w:hAnsi="Avenir Medium" w:cs="Segoe UI"/>
                <w:color w:val="000000" w:themeColor="text1"/>
                <w:lang w:val="en-GB"/>
              </w:rPr>
              <w:t xml:space="preserve">Resilience </w:t>
            </w:r>
          </w:p>
        </w:tc>
        <w:tc>
          <w:tcPr>
            <w:tcW w:w="4469" w:type="dxa"/>
            <w:tcMar>
              <w:top w:w="113" w:type="dxa"/>
              <w:bottom w:w="113" w:type="dxa"/>
            </w:tcMar>
            <w:vAlign w:val="center"/>
          </w:tcPr>
          <w:p w14:paraId="7CB4FE8D" w14:textId="49435BE6" w:rsidR="7F454F1D" w:rsidRPr="00660C98" w:rsidRDefault="7F454F1D" w:rsidP="00660C98">
            <w:pPr>
              <w:spacing w:line="259" w:lineRule="auto"/>
              <w:rPr>
                <w:rFonts w:ascii="Avenir Medium" w:eastAsia="Segoe UI" w:hAnsi="Avenir Medium" w:cs="Segoe UI"/>
                <w:color w:val="000000" w:themeColor="text1"/>
              </w:rPr>
            </w:pPr>
            <w:r w:rsidRPr="00660C98">
              <w:rPr>
                <w:rFonts w:ascii="Avenir Medium" w:eastAsia="Segoe UI" w:hAnsi="Avenir Medium" w:cs="Segoe UI"/>
                <w:color w:val="000000" w:themeColor="text1"/>
                <w:lang w:val="en-GB"/>
              </w:rPr>
              <w:t>Why Support Women and Girls in Science and Technology?</w:t>
            </w:r>
          </w:p>
          <w:p w14:paraId="69DB0259" w14:textId="6AEFF80F" w:rsidR="7F454F1D" w:rsidRPr="00660C98" w:rsidRDefault="7F454F1D" w:rsidP="00660C98">
            <w:pPr>
              <w:spacing w:line="259" w:lineRule="auto"/>
              <w:rPr>
                <w:rFonts w:ascii="Avenir Medium" w:eastAsia="Segoe UI" w:hAnsi="Avenir Medium" w:cs="Segoe UI"/>
                <w:color w:val="000000" w:themeColor="text1"/>
              </w:rPr>
            </w:pPr>
          </w:p>
          <w:p w14:paraId="43C9A19D" w14:textId="51D49986" w:rsidR="7F454F1D" w:rsidRPr="00660C98" w:rsidRDefault="7F454F1D" w:rsidP="00660C98">
            <w:pPr>
              <w:spacing w:line="259" w:lineRule="auto"/>
              <w:rPr>
                <w:rFonts w:ascii="Avenir Medium" w:eastAsia="Segoe UI" w:hAnsi="Avenir Medium" w:cs="Segoe UI"/>
                <w:color w:val="000000" w:themeColor="text1"/>
              </w:rPr>
            </w:pPr>
            <w:r w:rsidRPr="00660C98">
              <w:rPr>
                <w:rFonts w:ascii="Avenir Medium" w:eastAsia="Segoe UI" w:hAnsi="Avenir Medium" w:cs="Segoe UI"/>
                <w:color w:val="000000" w:themeColor="text1"/>
                <w:lang w:val="en-GB"/>
              </w:rPr>
              <w:t xml:space="preserve">“Despite progress in ensuring opportunities for women in STEM fields, women and girls continue to be systematically underrepresented as users and leaders in the fields of science, technology, engineering and mathematics. </w:t>
            </w:r>
            <w:proofErr w:type="gramStart"/>
            <w:r w:rsidRPr="00660C98">
              <w:rPr>
                <w:rFonts w:ascii="Avenir Medium" w:eastAsia="Segoe UI" w:hAnsi="Avenir Medium" w:cs="Segoe UI"/>
                <w:color w:val="000000" w:themeColor="text1"/>
                <w:lang w:val="en-GB"/>
              </w:rPr>
              <w:t>In order to</w:t>
            </w:r>
            <w:proofErr w:type="gramEnd"/>
            <w:r w:rsidRPr="00660C98">
              <w:rPr>
                <w:rFonts w:ascii="Avenir Medium" w:eastAsia="Segoe UI" w:hAnsi="Avenir Medium" w:cs="Segoe UI"/>
                <w:color w:val="000000" w:themeColor="text1"/>
                <w:lang w:val="en-GB"/>
              </w:rPr>
              <w:t xml:space="preserve"> achieve the sustainable development goals, we need to ensure full and equal access to and participation in science for women and girls.”</w:t>
            </w:r>
          </w:p>
        </w:tc>
        <w:tc>
          <w:tcPr>
            <w:tcW w:w="1998" w:type="dxa"/>
            <w:tcMar>
              <w:top w:w="113" w:type="dxa"/>
              <w:bottom w:w="113" w:type="dxa"/>
            </w:tcMar>
            <w:vAlign w:val="center"/>
          </w:tcPr>
          <w:p w14:paraId="759A599E" w14:textId="625A4D08" w:rsidR="7F454F1D" w:rsidRPr="00660C98" w:rsidRDefault="7F454F1D" w:rsidP="00660C98">
            <w:pPr>
              <w:spacing w:line="259" w:lineRule="auto"/>
              <w:rPr>
                <w:rFonts w:ascii="Avenir Medium" w:eastAsia="Segoe UI" w:hAnsi="Avenir Medium" w:cs="Segoe UI"/>
                <w:color w:val="000000" w:themeColor="text1"/>
              </w:rPr>
            </w:pPr>
            <w:r w:rsidRPr="00660C98">
              <w:rPr>
                <w:rFonts w:ascii="Avenir Medium" w:eastAsia="Segoe UI" w:hAnsi="Avenir Medium" w:cs="Segoe UI"/>
                <w:color w:val="000000" w:themeColor="text1"/>
                <w:lang w:val="en-GB"/>
              </w:rPr>
              <w:t>YouTube – UN Women</w:t>
            </w:r>
          </w:p>
          <w:p w14:paraId="79E05E2F" w14:textId="532AEF28" w:rsidR="7F454F1D" w:rsidRPr="00660C98" w:rsidRDefault="7F454F1D" w:rsidP="00660C98">
            <w:pPr>
              <w:spacing w:line="259" w:lineRule="auto"/>
              <w:rPr>
                <w:rFonts w:ascii="Avenir Medium" w:eastAsia="Segoe UI" w:hAnsi="Avenir Medium" w:cs="Segoe UI"/>
                <w:color w:val="000000" w:themeColor="text1"/>
              </w:rPr>
            </w:pPr>
          </w:p>
          <w:p w14:paraId="29131E43" w14:textId="001F63D9" w:rsidR="7F454F1D" w:rsidRPr="00660C98" w:rsidRDefault="00872F4A" w:rsidP="00660C98">
            <w:pPr>
              <w:spacing w:line="259" w:lineRule="auto"/>
              <w:rPr>
                <w:rFonts w:ascii="Avenir Medium" w:eastAsia="Segoe UI" w:hAnsi="Avenir Medium" w:cs="Segoe UI"/>
                <w:color w:val="000000" w:themeColor="text1"/>
                <w:lang w:val="en-GB"/>
              </w:rPr>
            </w:pPr>
            <w:hyperlink r:id="rId18">
              <w:r w:rsidR="7F454F1D" w:rsidRPr="00660C98">
                <w:rPr>
                  <w:rStyle w:val="Hyperlink"/>
                  <w:rFonts w:ascii="Avenir Medium" w:eastAsia="Segoe UI" w:hAnsi="Avenir Medium" w:cs="Segoe UI"/>
                  <w:u w:val="none"/>
                  <w:lang w:val="en-GB"/>
                </w:rPr>
                <w:t>https://www.youtube.com/watch?v=QrU1pTO2Xl0</w:t>
              </w:r>
            </w:hyperlink>
          </w:p>
        </w:tc>
      </w:tr>
    </w:tbl>
    <w:p w14:paraId="57E2019D" w14:textId="581995D9" w:rsidR="7F454F1D" w:rsidRPr="00660C98" w:rsidRDefault="7F454F1D" w:rsidP="7F454F1D">
      <w:pPr>
        <w:rPr>
          <w:rFonts w:ascii="Avenir Medium" w:hAnsi="Avenir Medium"/>
        </w:rPr>
      </w:pPr>
    </w:p>
    <w:sectPr w:rsidR="7F454F1D" w:rsidRPr="00660C9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5CAD6" w14:textId="77777777" w:rsidR="00872F4A" w:rsidRDefault="00872F4A" w:rsidP="00A92632">
      <w:pPr>
        <w:spacing w:after="0" w:line="240" w:lineRule="auto"/>
      </w:pPr>
      <w:r>
        <w:separator/>
      </w:r>
    </w:p>
  </w:endnote>
  <w:endnote w:type="continuationSeparator" w:id="0">
    <w:p w14:paraId="4EA955EF" w14:textId="77777777" w:rsidR="00872F4A" w:rsidRDefault="00872F4A" w:rsidP="00A92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Book">
    <w:altName w:val="Tw Cen MT"/>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0002AFF" w:usb1="C000ACF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venir Medium">
    <w:panose1 w:val="02000603020000020003"/>
    <w:charset w:val="00"/>
    <w:family w:val="auto"/>
    <w:pitch w:val="variable"/>
    <w:sig w:usb0="800000AF" w:usb1="5000204A" w:usb2="00000000" w:usb3="00000000" w:csb0="0000009B"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CA18A" w14:textId="021B0732" w:rsidR="00EA4E8D" w:rsidRDefault="00660C98">
    <w:pPr>
      <w:pStyle w:val="Footer"/>
    </w:pPr>
    <w:r>
      <w:rPr>
        <w:noProof/>
      </w:rPr>
      <w:drawing>
        <wp:anchor distT="0" distB="0" distL="114300" distR="114300" simplePos="0" relativeHeight="251661312" behindDoc="1" locked="0" layoutInCell="1" allowOverlap="1" wp14:anchorId="4056B25D" wp14:editId="2C0150BE">
          <wp:simplePos x="0" y="0"/>
          <wp:positionH relativeFrom="column">
            <wp:posOffset>-923453</wp:posOffset>
          </wp:positionH>
          <wp:positionV relativeFrom="paragraph">
            <wp:posOffset>-4577243</wp:posOffset>
          </wp:positionV>
          <wp:extent cx="7560000" cy="5348788"/>
          <wp:effectExtent l="0" t="0" r="0" b="0"/>
          <wp:wrapNone/>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5348788"/>
                  </a:xfrm>
                  <a:prstGeom prst="rect">
                    <a:avLst/>
                  </a:prstGeom>
                </pic:spPr>
              </pic:pic>
            </a:graphicData>
          </a:graphic>
          <wp14:sizeRelH relativeFrom="page">
            <wp14:pctWidth>0</wp14:pctWidth>
          </wp14:sizeRelH>
          <wp14:sizeRelV relativeFrom="page">
            <wp14:pctHeight>0</wp14:pctHeight>
          </wp14:sizeRelV>
        </wp:anchor>
      </w:drawing>
    </w:r>
  </w:p>
  <w:p w14:paraId="09ACBCAB" w14:textId="77777777" w:rsidR="00EA4E8D" w:rsidRDefault="00EA4E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2AFAA" w14:textId="7DD65E8A" w:rsidR="00660C98" w:rsidRDefault="00660C98">
    <w:pPr>
      <w:pStyle w:val="Footer"/>
    </w:pPr>
  </w:p>
  <w:p w14:paraId="5249D882" w14:textId="77777777" w:rsidR="00660C98" w:rsidRDefault="00660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32CA7" w14:textId="77777777" w:rsidR="00872F4A" w:rsidRDefault="00872F4A" w:rsidP="00A92632">
      <w:pPr>
        <w:spacing w:after="0" w:line="240" w:lineRule="auto"/>
      </w:pPr>
      <w:r>
        <w:separator/>
      </w:r>
    </w:p>
  </w:footnote>
  <w:footnote w:type="continuationSeparator" w:id="0">
    <w:p w14:paraId="0B84456E" w14:textId="77777777" w:rsidR="00872F4A" w:rsidRDefault="00872F4A" w:rsidP="00A92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14115" w14:textId="2E9AC241" w:rsidR="00A92632" w:rsidRDefault="00660C98">
    <w:pPr>
      <w:pStyle w:val="Header"/>
    </w:pPr>
    <w:r>
      <w:rPr>
        <w:noProof/>
      </w:rPr>
      <w:drawing>
        <wp:anchor distT="0" distB="0" distL="114300" distR="114300" simplePos="0" relativeHeight="251660288" behindDoc="1" locked="0" layoutInCell="1" allowOverlap="1" wp14:anchorId="4699C28B" wp14:editId="61EFA988">
          <wp:simplePos x="0" y="0"/>
          <wp:positionH relativeFrom="column">
            <wp:posOffset>-914400</wp:posOffset>
          </wp:positionH>
          <wp:positionV relativeFrom="paragraph">
            <wp:posOffset>-449417</wp:posOffset>
          </wp:positionV>
          <wp:extent cx="7560000" cy="5348788"/>
          <wp:effectExtent l="0" t="0" r="0" b="0"/>
          <wp:wrapNone/>
          <wp:docPr id="2" name="Picture 2"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53487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203BF"/>
    <w:multiLevelType w:val="hybridMultilevel"/>
    <w:tmpl w:val="748EF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D004F7"/>
    <w:multiLevelType w:val="hybridMultilevel"/>
    <w:tmpl w:val="59520226"/>
    <w:lvl w:ilvl="0" w:tplc="AB8CC92C">
      <w:start w:val="1"/>
      <w:numFmt w:val="bullet"/>
      <w:lvlText w:val=""/>
      <w:lvlJc w:val="left"/>
      <w:pPr>
        <w:ind w:left="720" w:hanging="360"/>
      </w:pPr>
      <w:rPr>
        <w:rFonts w:ascii="Symbol" w:hAnsi="Symbol" w:hint="default"/>
      </w:rPr>
    </w:lvl>
    <w:lvl w:ilvl="1" w:tplc="2068A392">
      <w:start w:val="1"/>
      <w:numFmt w:val="bullet"/>
      <w:lvlText w:val="o"/>
      <w:lvlJc w:val="left"/>
      <w:pPr>
        <w:ind w:left="1440" w:hanging="360"/>
      </w:pPr>
      <w:rPr>
        <w:rFonts w:ascii="Courier New" w:hAnsi="Courier New" w:hint="default"/>
      </w:rPr>
    </w:lvl>
    <w:lvl w:ilvl="2" w:tplc="8C3C6216">
      <w:start w:val="1"/>
      <w:numFmt w:val="bullet"/>
      <w:lvlText w:val=""/>
      <w:lvlJc w:val="left"/>
      <w:pPr>
        <w:ind w:left="2160" w:hanging="360"/>
      </w:pPr>
      <w:rPr>
        <w:rFonts w:ascii="Wingdings" w:hAnsi="Wingdings" w:hint="default"/>
      </w:rPr>
    </w:lvl>
    <w:lvl w:ilvl="3" w:tplc="634CE084">
      <w:start w:val="1"/>
      <w:numFmt w:val="bullet"/>
      <w:lvlText w:val=""/>
      <w:lvlJc w:val="left"/>
      <w:pPr>
        <w:ind w:left="2880" w:hanging="360"/>
      </w:pPr>
      <w:rPr>
        <w:rFonts w:ascii="Symbol" w:hAnsi="Symbol" w:hint="default"/>
      </w:rPr>
    </w:lvl>
    <w:lvl w:ilvl="4" w:tplc="BBBCD4D4">
      <w:start w:val="1"/>
      <w:numFmt w:val="bullet"/>
      <w:lvlText w:val="o"/>
      <w:lvlJc w:val="left"/>
      <w:pPr>
        <w:ind w:left="3600" w:hanging="360"/>
      </w:pPr>
      <w:rPr>
        <w:rFonts w:ascii="Courier New" w:hAnsi="Courier New" w:hint="default"/>
      </w:rPr>
    </w:lvl>
    <w:lvl w:ilvl="5" w:tplc="5524DCB8">
      <w:start w:val="1"/>
      <w:numFmt w:val="bullet"/>
      <w:lvlText w:val=""/>
      <w:lvlJc w:val="left"/>
      <w:pPr>
        <w:ind w:left="4320" w:hanging="360"/>
      </w:pPr>
      <w:rPr>
        <w:rFonts w:ascii="Wingdings" w:hAnsi="Wingdings" w:hint="default"/>
      </w:rPr>
    </w:lvl>
    <w:lvl w:ilvl="6" w:tplc="0BC4AA36">
      <w:start w:val="1"/>
      <w:numFmt w:val="bullet"/>
      <w:lvlText w:val=""/>
      <w:lvlJc w:val="left"/>
      <w:pPr>
        <w:ind w:left="5040" w:hanging="360"/>
      </w:pPr>
      <w:rPr>
        <w:rFonts w:ascii="Symbol" w:hAnsi="Symbol" w:hint="default"/>
      </w:rPr>
    </w:lvl>
    <w:lvl w:ilvl="7" w:tplc="837CA0E0">
      <w:start w:val="1"/>
      <w:numFmt w:val="bullet"/>
      <w:lvlText w:val="o"/>
      <w:lvlJc w:val="left"/>
      <w:pPr>
        <w:ind w:left="5760" w:hanging="360"/>
      </w:pPr>
      <w:rPr>
        <w:rFonts w:ascii="Courier New" w:hAnsi="Courier New" w:hint="default"/>
      </w:rPr>
    </w:lvl>
    <w:lvl w:ilvl="8" w:tplc="5CB4F842">
      <w:start w:val="1"/>
      <w:numFmt w:val="bullet"/>
      <w:lvlText w:val=""/>
      <w:lvlJc w:val="left"/>
      <w:pPr>
        <w:ind w:left="6480" w:hanging="360"/>
      </w:pPr>
      <w:rPr>
        <w:rFonts w:ascii="Wingdings" w:hAnsi="Wingdings" w:hint="default"/>
      </w:rPr>
    </w:lvl>
  </w:abstractNum>
  <w:abstractNum w:abstractNumId="2" w15:restartNumberingAfterBreak="0">
    <w:nsid w:val="2BBA45D6"/>
    <w:multiLevelType w:val="hybridMultilevel"/>
    <w:tmpl w:val="B7CA6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15640A"/>
    <w:multiLevelType w:val="hybridMultilevel"/>
    <w:tmpl w:val="3CF4B5EE"/>
    <w:lvl w:ilvl="0" w:tplc="160E98B4">
      <w:start w:val="1"/>
      <w:numFmt w:val="bullet"/>
      <w:lvlText w:val=""/>
      <w:lvlJc w:val="left"/>
      <w:pPr>
        <w:ind w:left="720" w:hanging="360"/>
      </w:pPr>
      <w:rPr>
        <w:rFonts w:ascii="Symbol" w:hAnsi="Symbol" w:hint="default"/>
      </w:rPr>
    </w:lvl>
    <w:lvl w:ilvl="1" w:tplc="955C58EE">
      <w:start w:val="1"/>
      <w:numFmt w:val="bullet"/>
      <w:lvlText w:val="o"/>
      <w:lvlJc w:val="left"/>
      <w:pPr>
        <w:ind w:left="1440" w:hanging="360"/>
      </w:pPr>
      <w:rPr>
        <w:rFonts w:ascii="Courier New" w:hAnsi="Courier New" w:hint="default"/>
      </w:rPr>
    </w:lvl>
    <w:lvl w:ilvl="2" w:tplc="140C9060">
      <w:start w:val="1"/>
      <w:numFmt w:val="bullet"/>
      <w:lvlText w:val=""/>
      <w:lvlJc w:val="left"/>
      <w:pPr>
        <w:ind w:left="2160" w:hanging="360"/>
      </w:pPr>
      <w:rPr>
        <w:rFonts w:ascii="Wingdings" w:hAnsi="Wingdings" w:hint="default"/>
      </w:rPr>
    </w:lvl>
    <w:lvl w:ilvl="3" w:tplc="20584752">
      <w:start w:val="1"/>
      <w:numFmt w:val="bullet"/>
      <w:lvlText w:val=""/>
      <w:lvlJc w:val="left"/>
      <w:pPr>
        <w:ind w:left="2880" w:hanging="360"/>
      </w:pPr>
      <w:rPr>
        <w:rFonts w:ascii="Symbol" w:hAnsi="Symbol" w:hint="default"/>
      </w:rPr>
    </w:lvl>
    <w:lvl w:ilvl="4" w:tplc="AC06D4E0">
      <w:start w:val="1"/>
      <w:numFmt w:val="bullet"/>
      <w:lvlText w:val="o"/>
      <w:lvlJc w:val="left"/>
      <w:pPr>
        <w:ind w:left="3600" w:hanging="360"/>
      </w:pPr>
      <w:rPr>
        <w:rFonts w:ascii="Courier New" w:hAnsi="Courier New" w:hint="default"/>
      </w:rPr>
    </w:lvl>
    <w:lvl w:ilvl="5" w:tplc="145A328A">
      <w:start w:val="1"/>
      <w:numFmt w:val="bullet"/>
      <w:lvlText w:val=""/>
      <w:lvlJc w:val="left"/>
      <w:pPr>
        <w:ind w:left="4320" w:hanging="360"/>
      </w:pPr>
      <w:rPr>
        <w:rFonts w:ascii="Wingdings" w:hAnsi="Wingdings" w:hint="default"/>
      </w:rPr>
    </w:lvl>
    <w:lvl w:ilvl="6" w:tplc="55EEF666">
      <w:start w:val="1"/>
      <w:numFmt w:val="bullet"/>
      <w:lvlText w:val=""/>
      <w:lvlJc w:val="left"/>
      <w:pPr>
        <w:ind w:left="5040" w:hanging="360"/>
      </w:pPr>
      <w:rPr>
        <w:rFonts w:ascii="Symbol" w:hAnsi="Symbol" w:hint="default"/>
      </w:rPr>
    </w:lvl>
    <w:lvl w:ilvl="7" w:tplc="4D8EDAA4">
      <w:start w:val="1"/>
      <w:numFmt w:val="bullet"/>
      <w:lvlText w:val="o"/>
      <w:lvlJc w:val="left"/>
      <w:pPr>
        <w:ind w:left="5760" w:hanging="360"/>
      </w:pPr>
      <w:rPr>
        <w:rFonts w:ascii="Courier New" w:hAnsi="Courier New" w:hint="default"/>
      </w:rPr>
    </w:lvl>
    <w:lvl w:ilvl="8" w:tplc="7FA0A0C0">
      <w:start w:val="1"/>
      <w:numFmt w:val="bullet"/>
      <w:lvlText w:val=""/>
      <w:lvlJc w:val="left"/>
      <w:pPr>
        <w:ind w:left="6480" w:hanging="360"/>
      </w:pPr>
      <w:rPr>
        <w:rFonts w:ascii="Wingdings" w:hAnsi="Wingdings" w:hint="default"/>
      </w:rPr>
    </w:lvl>
  </w:abstractNum>
  <w:abstractNum w:abstractNumId="4" w15:restartNumberingAfterBreak="0">
    <w:nsid w:val="2CD94A56"/>
    <w:multiLevelType w:val="hybridMultilevel"/>
    <w:tmpl w:val="07C8C16C"/>
    <w:lvl w:ilvl="0" w:tplc="95462102">
      <w:start w:val="20"/>
      <w:numFmt w:val="bullet"/>
      <w:lvlText w:val="-"/>
      <w:lvlJc w:val="left"/>
      <w:pPr>
        <w:ind w:left="1080" w:hanging="360"/>
      </w:pPr>
      <w:rPr>
        <w:rFonts w:ascii="Avenir Book" w:eastAsiaTheme="minorHAnsi" w:hAnsi="Avenir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CB09B1"/>
    <w:multiLevelType w:val="hybridMultilevel"/>
    <w:tmpl w:val="FED6E1E6"/>
    <w:lvl w:ilvl="0" w:tplc="AE8CBB84">
      <w:start w:val="1"/>
      <w:numFmt w:val="bullet"/>
      <w:lvlText w:val=""/>
      <w:lvlJc w:val="left"/>
      <w:pPr>
        <w:ind w:left="720" w:hanging="360"/>
      </w:pPr>
      <w:rPr>
        <w:rFonts w:ascii="Symbol" w:hAnsi="Symbol" w:hint="default"/>
      </w:rPr>
    </w:lvl>
    <w:lvl w:ilvl="1" w:tplc="51AEFB7E">
      <w:start w:val="1"/>
      <w:numFmt w:val="bullet"/>
      <w:lvlText w:val=""/>
      <w:lvlJc w:val="left"/>
      <w:pPr>
        <w:ind w:left="1440" w:hanging="360"/>
      </w:pPr>
      <w:rPr>
        <w:rFonts w:ascii="Symbol" w:hAnsi="Symbol" w:hint="default"/>
      </w:rPr>
    </w:lvl>
    <w:lvl w:ilvl="2" w:tplc="D5B40098">
      <w:start w:val="1"/>
      <w:numFmt w:val="bullet"/>
      <w:lvlText w:val=""/>
      <w:lvlJc w:val="left"/>
      <w:pPr>
        <w:ind w:left="2160" w:hanging="360"/>
      </w:pPr>
      <w:rPr>
        <w:rFonts w:ascii="Wingdings" w:hAnsi="Wingdings" w:hint="default"/>
      </w:rPr>
    </w:lvl>
    <w:lvl w:ilvl="3" w:tplc="3C34EB0A">
      <w:start w:val="1"/>
      <w:numFmt w:val="bullet"/>
      <w:lvlText w:val=""/>
      <w:lvlJc w:val="left"/>
      <w:pPr>
        <w:ind w:left="2880" w:hanging="360"/>
      </w:pPr>
      <w:rPr>
        <w:rFonts w:ascii="Symbol" w:hAnsi="Symbol" w:hint="default"/>
      </w:rPr>
    </w:lvl>
    <w:lvl w:ilvl="4" w:tplc="802ED06E">
      <w:start w:val="1"/>
      <w:numFmt w:val="bullet"/>
      <w:lvlText w:val="o"/>
      <w:lvlJc w:val="left"/>
      <w:pPr>
        <w:ind w:left="3600" w:hanging="360"/>
      </w:pPr>
      <w:rPr>
        <w:rFonts w:ascii="Courier New" w:hAnsi="Courier New" w:hint="default"/>
      </w:rPr>
    </w:lvl>
    <w:lvl w:ilvl="5" w:tplc="B874F22A">
      <w:start w:val="1"/>
      <w:numFmt w:val="bullet"/>
      <w:lvlText w:val=""/>
      <w:lvlJc w:val="left"/>
      <w:pPr>
        <w:ind w:left="4320" w:hanging="360"/>
      </w:pPr>
      <w:rPr>
        <w:rFonts w:ascii="Wingdings" w:hAnsi="Wingdings" w:hint="default"/>
      </w:rPr>
    </w:lvl>
    <w:lvl w:ilvl="6" w:tplc="F7E80D88">
      <w:start w:val="1"/>
      <w:numFmt w:val="bullet"/>
      <w:lvlText w:val=""/>
      <w:lvlJc w:val="left"/>
      <w:pPr>
        <w:ind w:left="5040" w:hanging="360"/>
      </w:pPr>
      <w:rPr>
        <w:rFonts w:ascii="Symbol" w:hAnsi="Symbol" w:hint="default"/>
      </w:rPr>
    </w:lvl>
    <w:lvl w:ilvl="7" w:tplc="7E84F7AE">
      <w:start w:val="1"/>
      <w:numFmt w:val="bullet"/>
      <w:lvlText w:val="o"/>
      <w:lvlJc w:val="left"/>
      <w:pPr>
        <w:ind w:left="5760" w:hanging="360"/>
      </w:pPr>
      <w:rPr>
        <w:rFonts w:ascii="Courier New" w:hAnsi="Courier New" w:hint="default"/>
      </w:rPr>
    </w:lvl>
    <w:lvl w:ilvl="8" w:tplc="56045C04">
      <w:start w:val="1"/>
      <w:numFmt w:val="bullet"/>
      <w:lvlText w:val=""/>
      <w:lvlJc w:val="left"/>
      <w:pPr>
        <w:ind w:left="6480" w:hanging="360"/>
      </w:pPr>
      <w:rPr>
        <w:rFonts w:ascii="Wingdings" w:hAnsi="Wingdings" w:hint="default"/>
      </w:rPr>
    </w:lvl>
  </w:abstractNum>
  <w:abstractNum w:abstractNumId="6" w15:restartNumberingAfterBreak="0">
    <w:nsid w:val="3EE21F11"/>
    <w:multiLevelType w:val="hybridMultilevel"/>
    <w:tmpl w:val="03286CA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14648A"/>
    <w:multiLevelType w:val="hybridMultilevel"/>
    <w:tmpl w:val="8D0EBD24"/>
    <w:lvl w:ilvl="0" w:tplc="C97085BA">
      <w:start w:val="1"/>
      <w:numFmt w:val="bullet"/>
      <w:lvlText w:val=""/>
      <w:lvlJc w:val="left"/>
      <w:pPr>
        <w:ind w:left="720" w:hanging="360"/>
      </w:pPr>
      <w:rPr>
        <w:rFonts w:ascii="Symbol" w:hAnsi="Symbol" w:hint="default"/>
      </w:rPr>
    </w:lvl>
    <w:lvl w:ilvl="1" w:tplc="D1204244">
      <w:start w:val="1"/>
      <w:numFmt w:val="bullet"/>
      <w:lvlText w:val="o"/>
      <w:lvlJc w:val="left"/>
      <w:pPr>
        <w:ind w:left="1440" w:hanging="360"/>
      </w:pPr>
      <w:rPr>
        <w:rFonts w:ascii="Courier New" w:hAnsi="Courier New" w:hint="default"/>
      </w:rPr>
    </w:lvl>
    <w:lvl w:ilvl="2" w:tplc="B2FE428A">
      <w:start w:val="1"/>
      <w:numFmt w:val="bullet"/>
      <w:lvlText w:val=""/>
      <w:lvlJc w:val="left"/>
      <w:pPr>
        <w:ind w:left="2160" w:hanging="360"/>
      </w:pPr>
      <w:rPr>
        <w:rFonts w:ascii="Wingdings" w:hAnsi="Wingdings" w:hint="default"/>
      </w:rPr>
    </w:lvl>
    <w:lvl w:ilvl="3" w:tplc="1B202338">
      <w:start w:val="1"/>
      <w:numFmt w:val="bullet"/>
      <w:lvlText w:val=""/>
      <w:lvlJc w:val="left"/>
      <w:pPr>
        <w:ind w:left="2880" w:hanging="360"/>
      </w:pPr>
      <w:rPr>
        <w:rFonts w:ascii="Symbol" w:hAnsi="Symbol" w:hint="default"/>
      </w:rPr>
    </w:lvl>
    <w:lvl w:ilvl="4" w:tplc="7F72A1CC">
      <w:start w:val="1"/>
      <w:numFmt w:val="bullet"/>
      <w:lvlText w:val="o"/>
      <w:lvlJc w:val="left"/>
      <w:pPr>
        <w:ind w:left="3600" w:hanging="360"/>
      </w:pPr>
      <w:rPr>
        <w:rFonts w:ascii="Courier New" w:hAnsi="Courier New" w:hint="default"/>
      </w:rPr>
    </w:lvl>
    <w:lvl w:ilvl="5" w:tplc="827C728E">
      <w:start w:val="1"/>
      <w:numFmt w:val="bullet"/>
      <w:lvlText w:val=""/>
      <w:lvlJc w:val="left"/>
      <w:pPr>
        <w:ind w:left="4320" w:hanging="360"/>
      </w:pPr>
      <w:rPr>
        <w:rFonts w:ascii="Wingdings" w:hAnsi="Wingdings" w:hint="default"/>
      </w:rPr>
    </w:lvl>
    <w:lvl w:ilvl="6" w:tplc="2E4C7AC0">
      <w:start w:val="1"/>
      <w:numFmt w:val="bullet"/>
      <w:lvlText w:val=""/>
      <w:lvlJc w:val="left"/>
      <w:pPr>
        <w:ind w:left="5040" w:hanging="360"/>
      </w:pPr>
      <w:rPr>
        <w:rFonts w:ascii="Symbol" w:hAnsi="Symbol" w:hint="default"/>
      </w:rPr>
    </w:lvl>
    <w:lvl w:ilvl="7" w:tplc="7BCCD2F6">
      <w:start w:val="1"/>
      <w:numFmt w:val="bullet"/>
      <w:lvlText w:val="o"/>
      <w:lvlJc w:val="left"/>
      <w:pPr>
        <w:ind w:left="5760" w:hanging="360"/>
      </w:pPr>
      <w:rPr>
        <w:rFonts w:ascii="Courier New" w:hAnsi="Courier New" w:hint="default"/>
      </w:rPr>
    </w:lvl>
    <w:lvl w:ilvl="8" w:tplc="BB16D444">
      <w:start w:val="1"/>
      <w:numFmt w:val="bullet"/>
      <w:lvlText w:val=""/>
      <w:lvlJc w:val="left"/>
      <w:pPr>
        <w:ind w:left="6480" w:hanging="360"/>
      </w:pPr>
      <w:rPr>
        <w:rFonts w:ascii="Wingdings" w:hAnsi="Wingdings" w:hint="default"/>
      </w:rPr>
    </w:lvl>
  </w:abstractNum>
  <w:abstractNum w:abstractNumId="8" w15:restartNumberingAfterBreak="0">
    <w:nsid w:val="594D38FF"/>
    <w:multiLevelType w:val="hybridMultilevel"/>
    <w:tmpl w:val="B2B43590"/>
    <w:lvl w:ilvl="0" w:tplc="95462102">
      <w:start w:val="20"/>
      <w:numFmt w:val="bullet"/>
      <w:lvlText w:val="-"/>
      <w:lvlJc w:val="left"/>
      <w:pPr>
        <w:ind w:left="1080" w:hanging="360"/>
      </w:pPr>
      <w:rPr>
        <w:rFonts w:ascii="Avenir Book" w:eastAsiaTheme="minorHAnsi" w:hAnsi="Avenir Book"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FAA3CE6"/>
    <w:multiLevelType w:val="hybridMultilevel"/>
    <w:tmpl w:val="E944959A"/>
    <w:lvl w:ilvl="0" w:tplc="A49C9AFE">
      <w:start w:val="1"/>
      <w:numFmt w:val="bullet"/>
      <w:lvlText w:val=""/>
      <w:lvlJc w:val="left"/>
      <w:pPr>
        <w:ind w:left="720" w:hanging="360"/>
      </w:pPr>
      <w:rPr>
        <w:rFonts w:ascii="Symbol" w:hAnsi="Symbol" w:hint="default"/>
      </w:rPr>
    </w:lvl>
    <w:lvl w:ilvl="1" w:tplc="6E74BA52">
      <w:start w:val="1"/>
      <w:numFmt w:val="bullet"/>
      <w:lvlText w:val="o"/>
      <w:lvlJc w:val="left"/>
      <w:pPr>
        <w:ind w:left="1440" w:hanging="360"/>
      </w:pPr>
      <w:rPr>
        <w:rFonts w:ascii="Courier New" w:hAnsi="Courier New" w:hint="default"/>
      </w:rPr>
    </w:lvl>
    <w:lvl w:ilvl="2" w:tplc="4DDC3FD2">
      <w:start w:val="1"/>
      <w:numFmt w:val="bullet"/>
      <w:lvlText w:val=""/>
      <w:lvlJc w:val="left"/>
      <w:pPr>
        <w:ind w:left="2160" w:hanging="360"/>
      </w:pPr>
      <w:rPr>
        <w:rFonts w:ascii="Wingdings" w:hAnsi="Wingdings" w:hint="default"/>
      </w:rPr>
    </w:lvl>
    <w:lvl w:ilvl="3" w:tplc="BCBABE04">
      <w:start w:val="1"/>
      <w:numFmt w:val="bullet"/>
      <w:lvlText w:val=""/>
      <w:lvlJc w:val="left"/>
      <w:pPr>
        <w:ind w:left="2880" w:hanging="360"/>
      </w:pPr>
      <w:rPr>
        <w:rFonts w:ascii="Symbol" w:hAnsi="Symbol" w:hint="default"/>
      </w:rPr>
    </w:lvl>
    <w:lvl w:ilvl="4" w:tplc="43FC762A">
      <w:start w:val="1"/>
      <w:numFmt w:val="bullet"/>
      <w:lvlText w:val="o"/>
      <w:lvlJc w:val="left"/>
      <w:pPr>
        <w:ind w:left="3600" w:hanging="360"/>
      </w:pPr>
      <w:rPr>
        <w:rFonts w:ascii="Courier New" w:hAnsi="Courier New" w:hint="default"/>
      </w:rPr>
    </w:lvl>
    <w:lvl w:ilvl="5" w:tplc="8B7A382C">
      <w:start w:val="1"/>
      <w:numFmt w:val="bullet"/>
      <w:lvlText w:val=""/>
      <w:lvlJc w:val="left"/>
      <w:pPr>
        <w:ind w:left="4320" w:hanging="360"/>
      </w:pPr>
      <w:rPr>
        <w:rFonts w:ascii="Wingdings" w:hAnsi="Wingdings" w:hint="default"/>
      </w:rPr>
    </w:lvl>
    <w:lvl w:ilvl="6" w:tplc="7A2208F8">
      <w:start w:val="1"/>
      <w:numFmt w:val="bullet"/>
      <w:lvlText w:val=""/>
      <w:lvlJc w:val="left"/>
      <w:pPr>
        <w:ind w:left="5040" w:hanging="360"/>
      </w:pPr>
      <w:rPr>
        <w:rFonts w:ascii="Symbol" w:hAnsi="Symbol" w:hint="default"/>
      </w:rPr>
    </w:lvl>
    <w:lvl w:ilvl="7" w:tplc="5BB0D982">
      <w:start w:val="1"/>
      <w:numFmt w:val="bullet"/>
      <w:lvlText w:val="o"/>
      <w:lvlJc w:val="left"/>
      <w:pPr>
        <w:ind w:left="5760" w:hanging="360"/>
      </w:pPr>
      <w:rPr>
        <w:rFonts w:ascii="Courier New" w:hAnsi="Courier New" w:hint="default"/>
      </w:rPr>
    </w:lvl>
    <w:lvl w:ilvl="8" w:tplc="D8BA0864">
      <w:start w:val="1"/>
      <w:numFmt w:val="bullet"/>
      <w:lvlText w:val=""/>
      <w:lvlJc w:val="left"/>
      <w:pPr>
        <w:ind w:left="6480" w:hanging="360"/>
      </w:pPr>
      <w:rPr>
        <w:rFonts w:ascii="Wingdings" w:hAnsi="Wingdings" w:hint="default"/>
      </w:rPr>
    </w:lvl>
  </w:abstractNum>
  <w:abstractNum w:abstractNumId="10" w15:restartNumberingAfterBreak="0">
    <w:nsid w:val="680B40DD"/>
    <w:multiLevelType w:val="hybridMultilevel"/>
    <w:tmpl w:val="2C60E0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000394"/>
    <w:multiLevelType w:val="hybridMultilevel"/>
    <w:tmpl w:val="F8C09FD4"/>
    <w:lvl w:ilvl="0" w:tplc="1B1C8318">
      <w:start w:val="1"/>
      <w:numFmt w:val="bullet"/>
      <w:lvlText w:val=""/>
      <w:lvlJc w:val="left"/>
      <w:pPr>
        <w:ind w:left="720" w:hanging="360"/>
      </w:pPr>
      <w:rPr>
        <w:rFonts w:ascii="Symbol" w:hAnsi="Symbol" w:hint="default"/>
      </w:rPr>
    </w:lvl>
    <w:lvl w:ilvl="1" w:tplc="D0107D7C">
      <w:start w:val="1"/>
      <w:numFmt w:val="bullet"/>
      <w:lvlText w:val="o"/>
      <w:lvlJc w:val="left"/>
      <w:pPr>
        <w:ind w:left="1440" w:hanging="360"/>
      </w:pPr>
      <w:rPr>
        <w:rFonts w:ascii="Courier New" w:hAnsi="Courier New" w:hint="default"/>
      </w:rPr>
    </w:lvl>
    <w:lvl w:ilvl="2" w:tplc="6B32C3C6">
      <w:start w:val="1"/>
      <w:numFmt w:val="bullet"/>
      <w:lvlText w:val=""/>
      <w:lvlJc w:val="left"/>
      <w:pPr>
        <w:ind w:left="2160" w:hanging="360"/>
      </w:pPr>
      <w:rPr>
        <w:rFonts w:ascii="Wingdings" w:hAnsi="Wingdings" w:hint="default"/>
      </w:rPr>
    </w:lvl>
    <w:lvl w:ilvl="3" w:tplc="3844189E">
      <w:start w:val="1"/>
      <w:numFmt w:val="bullet"/>
      <w:lvlText w:val=""/>
      <w:lvlJc w:val="left"/>
      <w:pPr>
        <w:ind w:left="2880" w:hanging="360"/>
      </w:pPr>
      <w:rPr>
        <w:rFonts w:ascii="Symbol" w:hAnsi="Symbol" w:hint="default"/>
      </w:rPr>
    </w:lvl>
    <w:lvl w:ilvl="4" w:tplc="B130FE02">
      <w:start w:val="1"/>
      <w:numFmt w:val="bullet"/>
      <w:lvlText w:val="o"/>
      <w:lvlJc w:val="left"/>
      <w:pPr>
        <w:ind w:left="3600" w:hanging="360"/>
      </w:pPr>
      <w:rPr>
        <w:rFonts w:ascii="Courier New" w:hAnsi="Courier New" w:hint="default"/>
      </w:rPr>
    </w:lvl>
    <w:lvl w:ilvl="5" w:tplc="43581ACE">
      <w:start w:val="1"/>
      <w:numFmt w:val="bullet"/>
      <w:lvlText w:val=""/>
      <w:lvlJc w:val="left"/>
      <w:pPr>
        <w:ind w:left="4320" w:hanging="360"/>
      </w:pPr>
      <w:rPr>
        <w:rFonts w:ascii="Wingdings" w:hAnsi="Wingdings" w:hint="default"/>
      </w:rPr>
    </w:lvl>
    <w:lvl w:ilvl="6" w:tplc="95F8D06E">
      <w:start w:val="1"/>
      <w:numFmt w:val="bullet"/>
      <w:lvlText w:val=""/>
      <w:lvlJc w:val="left"/>
      <w:pPr>
        <w:ind w:left="5040" w:hanging="360"/>
      </w:pPr>
      <w:rPr>
        <w:rFonts w:ascii="Symbol" w:hAnsi="Symbol" w:hint="default"/>
      </w:rPr>
    </w:lvl>
    <w:lvl w:ilvl="7" w:tplc="865E4966">
      <w:start w:val="1"/>
      <w:numFmt w:val="bullet"/>
      <w:lvlText w:val="o"/>
      <w:lvlJc w:val="left"/>
      <w:pPr>
        <w:ind w:left="5760" w:hanging="360"/>
      </w:pPr>
      <w:rPr>
        <w:rFonts w:ascii="Courier New" w:hAnsi="Courier New" w:hint="default"/>
      </w:rPr>
    </w:lvl>
    <w:lvl w:ilvl="8" w:tplc="570825C2">
      <w:start w:val="1"/>
      <w:numFmt w:val="bullet"/>
      <w:lvlText w:val=""/>
      <w:lvlJc w:val="left"/>
      <w:pPr>
        <w:ind w:left="6480" w:hanging="360"/>
      </w:pPr>
      <w:rPr>
        <w:rFonts w:ascii="Wingdings" w:hAnsi="Wingdings" w:hint="default"/>
      </w:rPr>
    </w:lvl>
  </w:abstractNum>
  <w:abstractNum w:abstractNumId="12" w15:restartNumberingAfterBreak="0">
    <w:nsid w:val="78EE02B5"/>
    <w:multiLevelType w:val="hybridMultilevel"/>
    <w:tmpl w:val="2E5A7D18"/>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CE368A0"/>
    <w:multiLevelType w:val="hybridMultilevel"/>
    <w:tmpl w:val="065C6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2B04F8"/>
    <w:multiLevelType w:val="hybridMultilevel"/>
    <w:tmpl w:val="B31A94CE"/>
    <w:lvl w:ilvl="0" w:tplc="FFFFFFFF">
      <w:start w:val="1"/>
      <w:numFmt w:val="bullet"/>
      <w:lvlText w:val=""/>
      <w:lvlJc w:val="left"/>
      <w:pPr>
        <w:ind w:left="720" w:hanging="360"/>
      </w:pPr>
      <w:rPr>
        <w:rFonts w:ascii="Symbol" w:hAnsi="Symbol" w:hint="default"/>
      </w:rPr>
    </w:lvl>
    <w:lvl w:ilvl="1" w:tplc="DAFEFE96">
      <w:start w:val="1"/>
      <w:numFmt w:val="bullet"/>
      <w:lvlText w:val="o"/>
      <w:lvlJc w:val="left"/>
      <w:pPr>
        <w:ind w:left="1440" w:hanging="360"/>
      </w:pPr>
      <w:rPr>
        <w:rFonts w:ascii="Courier New" w:hAnsi="Courier New" w:hint="default"/>
      </w:rPr>
    </w:lvl>
    <w:lvl w:ilvl="2" w:tplc="6046F26A">
      <w:start w:val="1"/>
      <w:numFmt w:val="bullet"/>
      <w:lvlText w:val=""/>
      <w:lvlJc w:val="left"/>
      <w:pPr>
        <w:ind w:left="2160" w:hanging="360"/>
      </w:pPr>
      <w:rPr>
        <w:rFonts w:ascii="Wingdings" w:hAnsi="Wingdings" w:hint="default"/>
      </w:rPr>
    </w:lvl>
    <w:lvl w:ilvl="3" w:tplc="976E041E">
      <w:start w:val="1"/>
      <w:numFmt w:val="bullet"/>
      <w:lvlText w:val=""/>
      <w:lvlJc w:val="left"/>
      <w:pPr>
        <w:ind w:left="2880" w:hanging="360"/>
      </w:pPr>
      <w:rPr>
        <w:rFonts w:ascii="Symbol" w:hAnsi="Symbol" w:hint="default"/>
      </w:rPr>
    </w:lvl>
    <w:lvl w:ilvl="4" w:tplc="5524D67C">
      <w:start w:val="1"/>
      <w:numFmt w:val="bullet"/>
      <w:lvlText w:val="o"/>
      <w:lvlJc w:val="left"/>
      <w:pPr>
        <w:ind w:left="3600" w:hanging="360"/>
      </w:pPr>
      <w:rPr>
        <w:rFonts w:ascii="Courier New" w:hAnsi="Courier New" w:hint="default"/>
      </w:rPr>
    </w:lvl>
    <w:lvl w:ilvl="5" w:tplc="EF646EBE">
      <w:start w:val="1"/>
      <w:numFmt w:val="bullet"/>
      <w:lvlText w:val=""/>
      <w:lvlJc w:val="left"/>
      <w:pPr>
        <w:ind w:left="4320" w:hanging="360"/>
      </w:pPr>
      <w:rPr>
        <w:rFonts w:ascii="Wingdings" w:hAnsi="Wingdings" w:hint="default"/>
      </w:rPr>
    </w:lvl>
    <w:lvl w:ilvl="6" w:tplc="FCD40B52">
      <w:start w:val="1"/>
      <w:numFmt w:val="bullet"/>
      <w:lvlText w:val=""/>
      <w:lvlJc w:val="left"/>
      <w:pPr>
        <w:ind w:left="5040" w:hanging="360"/>
      </w:pPr>
      <w:rPr>
        <w:rFonts w:ascii="Symbol" w:hAnsi="Symbol" w:hint="default"/>
      </w:rPr>
    </w:lvl>
    <w:lvl w:ilvl="7" w:tplc="AE1A9554">
      <w:start w:val="1"/>
      <w:numFmt w:val="bullet"/>
      <w:lvlText w:val="o"/>
      <w:lvlJc w:val="left"/>
      <w:pPr>
        <w:ind w:left="5760" w:hanging="360"/>
      </w:pPr>
      <w:rPr>
        <w:rFonts w:ascii="Courier New" w:hAnsi="Courier New" w:hint="default"/>
      </w:rPr>
    </w:lvl>
    <w:lvl w:ilvl="8" w:tplc="58E48622">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9"/>
  </w:num>
  <w:num w:numId="5">
    <w:abstractNumId w:val="11"/>
  </w:num>
  <w:num w:numId="6">
    <w:abstractNumId w:val="14"/>
  </w:num>
  <w:num w:numId="7">
    <w:abstractNumId w:val="7"/>
  </w:num>
  <w:num w:numId="8">
    <w:abstractNumId w:val="12"/>
  </w:num>
  <w:num w:numId="9">
    <w:abstractNumId w:val="10"/>
  </w:num>
  <w:num w:numId="10">
    <w:abstractNumId w:val="13"/>
  </w:num>
  <w:num w:numId="11">
    <w:abstractNumId w:val="6"/>
  </w:num>
  <w:num w:numId="12">
    <w:abstractNumId w:val="2"/>
  </w:num>
  <w:num w:numId="13">
    <w:abstractNumId w:val="0"/>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1A2"/>
    <w:rsid w:val="00002D48"/>
    <w:rsid w:val="00025EF5"/>
    <w:rsid w:val="00036545"/>
    <w:rsid w:val="00076C84"/>
    <w:rsid w:val="000F270B"/>
    <w:rsid w:val="00105668"/>
    <w:rsid w:val="0016538D"/>
    <w:rsid w:val="001716B7"/>
    <w:rsid w:val="001915FD"/>
    <w:rsid w:val="00191F56"/>
    <w:rsid w:val="001964C6"/>
    <w:rsid w:val="001B4DCF"/>
    <w:rsid w:val="001D5577"/>
    <w:rsid w:val="002048AB"/>
    <w:rsid w:val="00226774"/>
    <w:rsid w:val="00232D66"/>
    <w:rsid w:val="002B235D"/>
    <w:rsid w:val="002D14D9"/>
    <w:rsid w:val="00314969"/>
    <w:rsid w:val="00335253"/>
    <w:rsid w:val="003A4591"/>
    <w:rsid w:val="00461976"/>
    <w:rsid w:val="0047652D"/>
    <w:rsid w:val="005035B8"/>
    <w:rsid w:val="0050745B"/>
    <w:rsid w:val="005264EB"/>
    <w:rsid w:val="00537D86"/>
    <w:rsid w:val="00585612"/>
    <w:rsid w:val="005E0A40"/>
    <w:rsid w:val="006205A4"/>
    <w:rsid w:val="00660C98"/>
    <w:rsid w:val="006942AE"/>
    <w:rsid w:val="006F0544"/>
    <w:rsid w:val="006F47DA"/>
    <w:rsid w:val="00704534"/>
    <w:rsid w:val="007101C5"/>
    <w:rsid w:val="007930BC"/>
    <w:rsid w:val="00804AE6"/>
    <w:rsid w:val="008119AE"/>
    <w:rsid w:val="00813578"/>
    <w:rsid w:val="00830652"/>
    <w:rsid w:val="00851CAB"/>
    <w:rsid w:val="00852E70"/>
    <w:rsid w:val="00872F4A"/>
    <w:rsid w:val="00873ECA"/>
    <w:rsid w:val="008B2A92"/>
    <w:rsid w:val="008F5E26"/>
    <w:rsid w:val="00941F2D"/>
    <w:rsid w:val="00960D33"/>
    <w:rsid w:val="00970FAC"/>
    <w:rsid w:val="00A2004B"/>
    <w:rsid w:val="00A55E95"/>
    <w:rsid w:val="00A62407"/>
    <w:rsid w:val="00A83E25"/>
    <w:rsid w:val="00A92632"/>
    <w:rsid w:val="00AB5CB2"/>
    <w:rsid w:val="00AC3515"/>
    <w:rsid w:val="00AC7F57"/>
    <w:rsid w:val="00B27131"/>
    <w:rsid w:val="00B70275"/>
    <w:rsid w:val="00B8325E"/>
    <w:rsid w:val="00B8756D"/>
    <w:rsid w:val="00BC77C9"/>
    <w:rsid w:val="00BE611F"/>
    <w:rsid w:val="00BE71A2"/>
    <w:rsid w:val="00C93D77"/>
    <w:rsid w:val="00CC130B"/>
    <w:rsid w:val="00CC533E"/>
    <w:rsid w:val="00CE148D"/>
    <w:rsid w:val="00D46DDA"/>
    <w:rsid w:val="00D75A9E"/>
    <w:rsid w:val="00DD2788"/>
    <w:rsid w:val="00E23017"/>
    <w:rsid w:val="00E516BB"/>
    <w:rsid w:val="00E94845"/>
    <w:rsid w:val="00EA4E8D"/>
    <w:rsid w:val="00F36E18"/>
    <w:rsid w:val="00F55310"/>
    <w:rsid w:val="00FB4D48"/>
    <w:rsid w:val="00FB5EA2"/>
    <w:rsid w:val="00FB7A30"/>
    <w:rsid w:val="00FC2470"/>
    <w:rsid w:val="00FF2C45"/>
    <w:rsid w:val="1CC8A92B"/>
    <w:rsid w:val="215A1F1C"/>
    <w:rsid w:val="3823DEF0"/>
    <w:rsid w:val="6326384B"/>
    <w:rsid w:val="6EB8A456"/>
    <w:rsid w:val="745EC289"/>
    <w:rsid w:val="76EDCB8D"/>
    <w:rsid w:val="7F454F1D"/>
    <w:rsid w:val="7FD81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1574E"/>
  <w15:chartTrackingRefBased/>
  <w15:docId w15:val="{E1887484-22FF-4147-A5AC-DA5E14664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1A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71A2"/>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E71A2"/>
    <w:pPr>
      <w:ind w:left="720"/>
      <w:contextualSpacing/>
    </w:pPr>
  </w:style>
  <w:style w:type="paragraph" w:styleId="Header">
    <w:name w:val="header"/>
    <w:basedOn w:val="Normal"/>
    <w:link w:val="HeaderChar"/>
    <w:uiPriority w:val="99"/>
    <w:unhideWhenUsed/>
    <w:rsid w:val="00A926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2632"/>
    <w:rPr>
      <w:lang w:val="en-US"/>
    </w:rPr>
  </w:style>
  <w:style w:type="paragraph" w:styleId="Footer">
    <w:name w:val="footer"/>
    <w:basedOn w:val="Normal"/>
    <w:link w:val="FooterChar"/>
    <w:uiPriority w:val="99"/>
    <w:unhideWhenUsed/>
    <w:rsid w:val="00A926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632"/>
    <w:rPr>
      <w:lang w:val="en-US"/>
    </w:rPr>
  </w:style>
  <w:style w:type="character" w:customStyle="1" w:styleId="normaltextrun">
    <w:name w:val="normaltextrun"/>
    <w:basedOn w:val="DefaultParagraphFont"/>
    <w:rsid w:val="7F454F1D"/>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rbes.com/sites/alicegwalton/2018/03/20/social-media-may-be-more-psychologically-harmful-to-girls-than-boys/" TargetMode="External"/><Relationship Id="rId18" Type="http://schemas.openxmlformats.org/officeDocument/2006/relationships/hyperlink" Target="https://www.youtube.com/watch?v=QrU1pTO2Xl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www.bbc.co.uk/newsround/46544694" TargetMode="External"/><Relationship Id="rId2" Type="http://schemas.openxmlformats.org/officeDocument/2006/relationships/customXml" Target="../customXml/item2.xml"/><Relationship Id="rId16" Type="http://schemas.openxmlformats.org/officeDocument/2006/relationships/hyperlink" Target="https://www.youtube.com/watch?v=XebNxUE3ug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pwc.co.uk/who-we-are/women-in-technology/time-to-close-the-gender-gap.html"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bc.com/future/story/20190311-how-social-media-affects-body-imag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5022A4CD65A94B8B86E69F5FDED235" ma:contentTypeVersion="15" ma:contentTypeDescription="Create a new document." ma:contentTypeScope="" ma:versionID="8f0c39f8f36dca042d4f22f053a7df4d">
  <xsd:schema xmlns:xsd="http://www.w3.org/2001/XMLSchema" xmlns:xs="http://www.w3.org/2001/XMLSchema" xmlns:p="http://schemas.microsoft.com/office/2006/metadata/properties" xmlns:ns1="http://schemas.microsoft.com/sharepoint/v3" xmlns:ns2="0e0315a7-3ac8-4d8a-b316-c72a24dce892" xmlns:ns3="9b68123a-39d5-4225-8f83-52aaf0851e4d" targetNamespace="http://schemas.microsoft.com/office/2006/metadata/properties" ma:root="true" ma:fieldsID="73afe663ce97164fc0b6a68c569003c3" ns1:_="" ns2:_="" ns3:_="">
    <xsd:import namespace="http://schemas.microsoft.com/sharepoint/v3"/>
    <xsd:import namespace="0e0315a7-3ac8-4d8a-b316-c72a24dce892"/>
    <xsd:import namespace="9b68123a-39d5-4225-8f83-52aaf0851e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0315a7-3ac8-4d8a-b316-c72a24dce8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68123a-39d5-4225-8f83-52aaf0851e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A6C8CC-B918-4E92-8EC6-C86DF8A891F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E7AEDD4-4C83-4D24-BBCB-8EACB6A564AD}">
  <ds:schemaRefs>
    <ds:schemaRef ds:uri="http://schemas.microsoft.com/sharepoint/v3/contenttype/forms"/>
  </ds:schemaRefs>
</ds:datastoreItem>
</file>

<file path=customXml/itemProps3.xml><?xml version="1.0" encoding="utf-8"?>
<ds:datastoreItem xmlns:ds="http://schemas.openxmlformats.org/officeDocument/2006/customXml" ds:itemID="{FD895D51-D96D-41B0-BD4E-62DD335DA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0315a7-3ac8-4d8a-b316-c72a24dce892"/>
    <ds:schemaRef ds:uri="9b68123a-39d5-4225-8f83-52aaf0851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1214</Words>
  <Characters>6926</Characters>
  <Application>Microsoft Office Word</Application>
  <DocSecurity>0</DocSecurity>
  <Lines>57</Lines>
  <Paragraphs>16</Paragraphs>
  <ScaleCrop>false</ScaleCrop>
  <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During</dc:creator>
  <cp:keywords/>
  <dc:description/>
  <cp:lastModifiedBy>Jonathan Noakes</cp:lastModifiedBy>
  <cp:revision>2</cp:revision>
  <dcterms:created xsi:type="dcterms:W3CDTF">2021-09-20T16:38:00Z</dcterms:created>
  <dcterms:modified xsi:type="dcterms:W3CDTF">2021-09-20T16:38:00Z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0x0101006A5022A4CD65A94B8B86E69F5FDED235</vt:lpwstr>
  </property>
</Properties>
</file>